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AC" w:rsidRDefault="00B11C1A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Муниципальное бюджетное учреждение дополнительного образования</w:t>
      </w:r>
    </w:p>
    <w:p w:rsidR="00B11C1A" w:rsidRDefault="00ED217D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B11C1A">
        <w:rPr>
          <w:rFonts w:ascii="Times New Roman" w:hAnsi="Times New Roman"/>
          <w:b/>
          <w:sz w:val="28"/>
          <w:szCs w:val="28"/>
          <w:lang w:val="ru-RU"/>
        </w:rPr>
        <w:t>ородского округа Балашиха «Детская школа искусств№4»</w:t>
      </w: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D425CE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МУЗЫКАЛЬНОГО ИСКУССТВА </w:t>
      </w: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82326C">
        <w:rPr>
          <w:rFonts w:ascii="Times New Roman" w:hAnsi="Times New Roman"/>
          <w:b/>
          <w:sz w:val="28"/>
          <w:szCs w:val="28"/>
          <w:lang w:val="ru-RU"/>
        </w:rPr>
        <w:t>ХОРОВОЕ ПЕНИЕ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D2EAC" w:rsidRDefault="007D2EAC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1677" w:rsidRDefault="007E1677" w:rsidP="007D2EA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2EAC" w:rsidRDefault="007D2EAC" w:rsidP="007D2EAC">
      <w:pPr>
        <w:rPr>
          <w:rFonts w:ascii="Times New Roman" w:hAnsi="Times New Roman"/>
          <w:b/>
          <w:sz w:val="36"/>
          <w:szCs w:val="36"/>
          <w:lang w:val="ru-RU"/>
        </w:rPr>
      </w:pPr>
    </w:p>
    <w:p w:rsidR="00E71DDA" w:rsidRPr="00207C4D" w:rsidRDefault="00E71DDA" w:rsidP="00E71DDA">
      <w:pPr>
        <w:tabs>
          <w:tab w:val="left" w:pos="428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реализации: 8  </w:t>
      </w:r>
      <w:r w:rsidR="005A08E4">
        <w:rPr>
          <w:rFonts w:ascii="Times New Roman" w:hAnsi="Times New Roman" w:cs="Times New Roman"/>
          <w:sz w:val="28"/>
          <w:szCs w:val="28"/>
          <w:lang w:val="ru-RU"/>
        </w:rPr>
        <w:t>(9)</w:t>
      </w:r>
    </w:p>
    <w:p w:rsidR="00374521" w:rsidRDefault="00E71DDA" w:rsidP="00E71DDA">
      <w:pPr>
        <w:tabs>
          <w:tab w:val="left" w:pos="428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C4D">
        <w:rPr>
          <w:rFonts w:ascii="Times New Roman" w:hAnsi="Times New Roman" w:cs="Times New Roman"/>
          <w:sz w:val="28"/>
          <w:szCs w:val="28"/>
          <w:lang w:val="ru-RU"/>
        </w:rPr>
        <w:t xml:space="preserve">Возраст детей: с шести лет и шести месяцев до девяти лет </w:t>
      </w:r>
    </w:p>
    <w:p w:rsidR="00E71DDA" w:rsidRPr="00D425CE" w:rsidRDefault="00E71DDA" w:rsidP="00E71DDA">
      <w:pPr>
        <w:tabs>
          <w:tab w:val="left" w:pos="428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7C4D">
        <w:rPr>
          <w:rFonts w:ascii="Times New Roman" w:hAnsi="Times New Roman" w:cs="Times New Roman"/>
          <w:sz w:val="28"/>
          <w:szCs w:val="28"/>
          <w:lang w:val="ru-RU"/>
        </w:rPr>
        <w:t>со сроком освоения – 8</w:t>
      </w:r>
      <w:r w:rsidR="005A08E4">
        <w:rPr>
          <w:rFonts w:ascii="Times New Roman" w:hAnsi="Times New Roman" w:cs="Times New Roman"/>
          <w:sz w:val="28"/>
          <w:szCs w:val="28"/>
          <w:lang w:val="ru-RU"/>
        </w:rPr>
        <w:t xml:space="preserve"> (9) </w:t>
      </w:r>
      <w:r w:rsidRPr="00207C4D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</w:p>
    <w:p w:rsidR="007D2EAC" w:rsidRDefault="007D2EAC" w:rsidP="007D2EA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B11C1A" w:rsidRDefault="00B11C1A" w:rsidP="007D2EAC">
      <w:pPr>
        <w:pStyle w:val="a7"/>
        <w:spacing w:after="410" w:line="240" w:lineRule="auto"/>
        <w:ind w:right="120"/>
        <w:jc w:val="center"/>
      </w:pPr>
    </w:p>
    <w:p w:rsidR="00B11C1A" w:rsidRDefault="00B11C1A" w:rsidP="007D2EAC">
      <w:pPr>
        <w:pStyle w:val="a7"/>
        <w:spacing w:after="410" w:line="240" w:lineRule="auto"/>
        <w:ind w:right="120"/>
        <w:jc w:val="center"/>
      </w:pPr>
    </w:p>
    <w:p w:rsidR="00B11C1A" w:rsidRDefault="00B11C1A" w:rsidP="007D2EAC">
      <w:pPr>
        <w:pStyle w:val="a7"/>
        <w:spacing w:after="410" w:line="240" w:lineRule="auto"/>
        <w:ind w:right="120"/>
        <w:jc w:val="center"/>
      </w:pPr>
    </w:p>
    <w:p w:rsidR="00D425CE" w:rsidRDefault="00D425CE" w:rsidP="007D2EAC">
      <w:pPr>
        <w:pStyle w:val="a7"/>
        <w:tabs>
          <w:tab w:val="left" w:leader="underscore" w:pos="7609"/>
        </w:tabs>
        <w:spacing w:after="0" w:line="24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D425CE" w:rsidRDefault="00D425CE" w:rsidP="007D2EAC">
      <w:pPr>
        <w:pStyle w:val="a7"/>
        <w:tabs>
          <w:tab w:val="left" w:leader="underscore" w:pos="7609"/>
        </w:tabs>
        <w:spacing w:after="0" w:line="24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3F67F3" w:rsidRDefault="00D425CE" w:rsidP="00D425CE">
      <w:pPr>
        <w:pStyle w:val="a7"/>
        <w:spacing w:after="0" w:line="240" w:lineRule="auto"/>
        <w:ind w:right="120"/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 xml:space="preserve">Балашиха </w:t>
      </w:r>
    </w:p>
    <w:p w:rsidR="003F67F3" w:rsidRDefault="003F67F3" w:rsidP="00D425CE">
      <w:pPr>
        <w:pStyle w:val="a7"/>
        <w:spacing w:after="0" w:line="240" w:lineRule="auto"/>
        <w:ind w:right="120"/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</w:p>
    <w:p w:rsidR="00D425CE" w:rsidRDefault="00571EED" w:rsidP="00D425CE">
      <w:pPr>
        <w:pStyle w:val="a7"/>
        <w:spacing w:after="0" w:line="240" w:lineRule="auto"/>
        <w:ind w:right="120"/>
        <w:jc w:val="center"/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12"/>
          <w:rFonts w:ascii="Times New Roman" w:hAnsi="Times New Roman" w:cs="Times New Roman"/>
          <w:b/>
          <w:color w:val="000000"/>
          <w:sz w:val="28"/>
          <w:szCs w:val="28"/>
        </w:rPr>
        <w:t>2015</w:t>
      </w:r>
    </w:p>
    <w:p w:rsidR="007D2EAC" w:rsidRDefault="007D2EAC" w:rsidP="007D2EAC">
      <w:pPr>
        <w:jc w:val="both"/>
        <w:rPr>
          <w:rFonts w:eastAsia="ヒラギノ角ゴ Pro W3" w:cs="Arial"/>
          <w:lang w:val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F67F3" w:rsidRPr="000C7F9B" w:rsidTr="003F67F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1677" w:rsidRP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Рассмотрено</w:t>
            </w:r>
          </w:p>
          <w:p w:rsidR="007E1677" w:rsidRDefault="007E1677" w:rsidP="00DE00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DE00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заседании</w:t>
            </w:r>
            <w:r w:rsidR="00DE00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C7F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вокально-теоретического</w:t>
            </w:r>
            <w:r w:rsidR="00DE007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</w:t>
            </w:r>
            <w:r w:rsidR="000C7F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71EED" w:rsidRDefault="00571EED" w:rsidP="00DE00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протокол  № ___ от «___» _______ 201_ г.</w:t>
            </w:r>
          </w:p>
        </w:tc>
      </w:tr>
      <w:tr w:rsidR="003F67F3" w:rsidTr="003F67F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Одобрено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E1677" w:rsidRPr="00D425CE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Методическим советом 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softHyphen/>
              <w:t>МБ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571EED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</w:t>
            </w: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  </w:t>
            </w:r>
          </w:p>
          <w:p w:rsidR="007E1677" w:rsidRPr="00D425CE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42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1677" w:rsidRDefault="007E1677" w:rsidP="007E16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окол  № ___ от «___» ___</w:t>
            </w: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_____201_ г.</w:t>
            </w:r>
          </w:p>
        </w:tc>
      </w:tr>
    </w:tbl>
    <w:tbl>
      <w:tblPr>
        <w:tblStyle w:val="af7"/>
        <w:tblpPr w:leftFromText="180" w:rightFromText="180" w:vertAnchor="text" w:horzAnchor="margin" w:tblpXSpec="right" w:tblpY="-4262"/>
        <w:tblW w:w="0" w:type="auto"/>
        <w:tblLook w:val="04A0" w:firstRow="1" w:lastRow="0" w:firstColumn="1" w:lastColumn="0" w:noHBand="0" w:noVBand="1"/>
      </w:tblPr>
      <w:tblGrid>
        <w:gridCol w:w="4492"/>
      </w:tblGrid>
      <w:tr w:rsidR="00F33F67" w:rsidRPr="00392D1C" w:rsidTr="00F33F67">
        <w:trPr>
          <w:trHeight w:val="810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F33F67" w:rsidRPr="007E1677" w:rsidRDefault="00F33F67" w:rsidP="00F33F6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F33F67" w:rsidRPr="005E3A3B" w:rsidRDefault="00F33F67" w:rsidP="00F33F6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Директор МБУДО</w:t>
            </w:r>
            <w:r w:rsidRPr="005E3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3F67" w:rsidRPr="005E3A3B" w:rsidRDefault="00F33F67" w:rsidP="00F33F67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E3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 №4</w:t>
            </w:r>
            <w:r w:rsidRPr="005E3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33F67" w:rsidRDefault="00F33F67" w:rsidP="00571EE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16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_________________А.С. Попова</w:t>
            </w:r>
          </w:p>
        </w:tc>
      </w:tr>
    </w:tbl>
    <w:p w:rsidR="00D425CE" w:rsidRPr="007E1677" w:rsidRDefault="00D425CE" w:rsidP="007E1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25CE" w:rsidRPr="007E1677" w:rsidRDefault="00D425CE" w:rsidP="007E16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425CE" w:rsidRPr="00D425CE" w:rsidRDefault="00D425CE" w:rsidP="00D425CE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val="ru-RU"/>
        </w:rPr>
      </w:pPr>
    </w:p>
    <w:p w:rsidR="00D425CE" w:rsidRDefault="00207C4D" w:rsidP="00D425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7C4D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Составитель программы:</w:t>
      </w:r>
      <w:r w:rsidR="00D425CE" w:rsidRPr="00D4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3F67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Преподаватели</w:t>
      </w:r>
      <w:r w:rsidR="00D4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E159E">
        <w:rPr>
          <w:rFonts w:ascii="Times New Roman" w:eastAsia="Times New Roman" w:hAnsi="Times New Roman" w:cs="Times New Roman"/>
          <w:sz w:val="28"/>
          <w:szCs w:val="28"/>
          <w:lang w:val="ru-RU"/>
        </w:rPr>
        <w:t>хорового отделения</w:t>
      </w:r>
      <w:r w:rsidR="00D425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425CE" w:rsidRDefault="00D425CE" w:rsidP="00D425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7E1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МБУДО «ДШИ №4»</w:t>
      </w:r>
    </w:p>
    <w:p w:rsidR="00D425CE" w:rsidRDefault="00D425CE" w:rsidP="00D425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7E16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1E159E">
        <w:rPr>
          <w:rFonts w:ascii="Times New Roman" w:eastAsia="Times New Roman" w:hAnsi="Times New Roman" w:cs="Times New Roman"/>
          <w:sz w:val="28"/>
          <w:szCs w:val="28"/>
          <w:lang w:val="ru-RU"/>
        </w:rPr>
        <w:t>Попова А.С.</w:t>
      </w:r>
    </w:p>
    <w:p w:rsidR="003F67F3" w:rsidRPr="00D425CE" w:rsidRDefault="003F67F3" w:rsidP="00D425C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1E15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Жукова И.А.</w:t>
      </w: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E71DDA" w:rsidRDefault="00E71DDA" w:rsidP="007D2EAC">
      <w:pPr>
        <w:jc w:val="both"/>
        <w:rPr>
          <w:rFonts w:eastAsia="ヒラギノ角ゴ Pro W3" w:cs="Arial"/>
          <w:lang w:val="ru-RU"/>
        </w:rPr>
      </w:pPr>
    </w:p>
    <w:p w:rsidR="00E71DDA" w:rsidRDefault="00E71DDA" w:rsidP="007D2EAC">
      <w:pPr>
        <w:jc w:val="both"/>
        <w:rPr>
          <w:rFonts w:eastAsia="ヒラギノ角ゴ Pro W3" w:cs="Arial"/>
          <w:lang w:val="ru-RU"/>
        </w:rPr>
      </w:pPr>
    </w:p>
    <w:p w:rsidR="00E71DDA" w:rsidRDefault="00E71DDA" w:rsidP="007D2EAC">
      <w:pPr>
        <w:jc w:val="both"/>
        <w:rPr>
          <w:rFonts w:eastAsia="ヒラギノ角ゴ Pro W3" w:cs="Arial"/>
          <w:lang w:val="ru-RU"/>
        </w:rPr>
      </w:pPr>
    </w:p>
    <w:p w:rsidR="00E71DDA" w:rsidRDefault="00E71DDA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D425CE" w:rsidRDefault="00D425CE" w:rsidP="007D2EAC">
      <w:pPr>
        <w:jc w:val="both"/>
        <w:rPr>
          <w:rFonts w:eastAsia="ヒラギノ角ゴ Pro W3" w:cs="Arial"/>
          <w:lang w:val="ru-RU"/>
        </w:rPr>
      </w:pPr>
    </w:p>
    <w:p w:rsidR="008A1F5B" w:rsidRDefault="008A1F5B" w:rsidP="009F43B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26660" w:rsidRPr="00814860" w:rsidRDefault="00426660" w:rsidP="00A82781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860">
        <w:rPr>
          <w:rFonts w:ascii="Times New Roman" w:hAnsi="Times New Roman"/>
          <w:b/>
          <w:sz w:val="28"/>
          <w:szCs w:val="28"/>
          <w:lang w:val="ru-RU"/>
        </w:rPr>
        <w:t>Структура</w:t>
      </w:r>
      <w:r w:rsidR="00B11C1A" w:rsidRPr="00814860">
        <w:rPr>
          <w:rFonts w:ascii="Times New Roman" w:hAnsi="Times New Roman"/>
          <w:b/>
          <w:sz w:val="28"/>
          <w:szCs w:val="28"/>
          <w:lang w:val="ru-RU"/>
        </w:rPr>
        <w:t xml:space="preserve"> образовательной</w:t>
      </w:r>
      <w:r w:rsidRPr="00814860">
        <w:rPr>
          <w:rFonts w:ascii="Times New Roman" w:hAnsi="Times New Roman"/>
          <w:b/>
          <w:sz w:val="28"/>
          <w:szCs w:val="28"/>
          <w:lang w:val="ru-RU"/>
        </w:rPr>
        <w:t xml:space="preserve"> программы </w:t>
      </w:r>
    </w:p>
    <w:p w:rsidR="00426660" w:rsidRPr="00814860" w:rsidRDefault="00426660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4860">
        <w:rPr>
          <w:rFonts w:ascii="Times New Roman" w:hAnsi="Times New Roman"/>
          <w:b/>
          <w:sz w:val="28"/>
          <w:szCs w:val="28"/>
        </w:rPr>
        <w:t>I</w:t>
      </w:r>
      <w:r w:rsidRPr="0081486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2905BD" w:rsidRPr="00814860" w:rsidRDefault="00426660">
      <w:pPr>
        <w:pStyle w:val="18"/>
        <w:ind w:firstLine="709"/>
        <w:rPr>
          <w:rFonts w:ascii="Times New Roman" w:hAnsi="Times New Roman" w:cs="Times New Roman"/>
        </w:rPr>
      </w:pPr>
      <w:r w:rsidRPr="00814860">
        <w:rPr>
          <w:rFonts w:ascii="Times New Roman" w:hAnsi="Times New Roman" w:cs="Times New Roman"/>
        </w:rPr>
        <w:t>-</w:t>
      </w:r>
      <w:r w:rsidR="002905BD" w:rsidRPr="00814860">
        <w:rPr>
          <w:rFonts w:ascii="Times New Roman" w:hAnsi="Times New Roman" w:cs="Times New Roman"/>
        </w:rPr>
        <w:t xml:space="preserve"> Цели и задачи</w:t>
      </w:r>
    </w:p>
    <w:p w:rsidR="002905BD" w:rsidRPr="00814860" w:rsidRDefault="002905BD">
      <w:pPr>
        <w:pStyle w:val="18"/>
        <w:ind w:firstLine="709"/>
        <w:rPr>
          <w:rFonts w:ascii="Times New Roman" w:hAnsi="Times New Roman" w:cs="Times New Roman"/>
        </w:rPr>
      </w:pPr>
      <w:r w:rsidRPr="00814860">
        <w:rPr>
          <w:rFonts w:ascii="Times New Roman" w:hAnsi="Times New Roman" w:cs="Times New Roman"/>
        </w:rPr>
        <w:t xml:space="preserve">- </w:t>
      </w:r>
      <w:r w:rsidR="00426660" w:rsidRPr="00814860">
        <w:rPr>
          <w:rFonts w:ascii="Times New Roman" w:hAnsi="Times New Roman" w:cs="Times New Roman"/>
        </w:rPr>
        <w:t xml:space="preserve"> </w:t>
      </w:r>
      <w:r w:rsidR="008A1F5B" w:rsidRPr="00814860">
        <w:rPr>
          <w:rFonts w:ascii="Times New Roman" w:hAnsi="Times New Roman" w:cs="Times New Roman"/>
        </w:rPr>
        <w:t>Срок освоения</w:t>
      </w:r>
    </w:p>
    <w:p w:rsidR="00426660" w:rsidRPr="00814860" w:rsidRDefault="008A1F5B" w:rsidP="00A82781">
      <w:pPr>
        <w:pStyle w:val="18"/>
        <w:ind w:firstLine="709"/>
        <w:rPr>
          <w:rFonts w:ascii="Times New Roman" w:hAnsi="Times New Roman" w:cs="Times New Roman"/>
        </w:rPr>
      </w:pPr>
      <w:r w:rsidRPr="00814860">
        <w:rPr>
          <w:rFonts w:ascii="Times New Roman" w:hAnsi="Times New Roman" w:cs="Times New Roman"/>
        </w:rPr>
        <w:t>- Требования к условиям реализации</w:t>
      </w:r>
    </w:p>
    <w:p w:rsidR="00A82781" w:rsidRPr="00814860" w:rsidRDefault="00A82781" w:rsidP="00A82781">
      <w:pPr>
        <w:pStyle w:val="18"/>
        <w:ind w:firstLine="709"/>
        <w:rPr>
          <w:rFonts w:ascii="Times New Roman" w:hAnsi="Times New Roman" w:cs="Times New Roman"/>
        </w:rPr>
      </w:pPr>
    </w:p>
    <w:p w:rsidR="00B11C1A" w:rsidRPr="00814860" w:rsidRDefault="00426660" w:rsidP="00A82781">
      <w:pPr>
        <w:rPr>
          <w:rFonts w:ascii="Times New Roman" w:hAnsi="Times New Roman"/>
          <w:b/>
          <w:sz w:val="28"/>
          <w:szCs w:val="28"/>
          <w:lang w:val="ru-RU"/>
        </w:rPr>
      </w:pPr>
      <w:r w:rsidRPr="00814860">
        <w:rPr>
          <w:rFonts w:ascii="Times New Roman" w:hAnsi="Times New Roman"/>
          <w:b/>
          <w:sz w:val="28"/>
          <w:szCs w:val="28"/>
        </w:rPr>
        <w:t>II</w:t>
      </w:r>
      <w:r w:rsidRPr="0081486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="00B11C1A" w:rsidRPr="00814860">
        <w:rPr>
          <w:rFonts w:ascii="Times New Roman" w:hAnsi="Times New Roman"/>
          <w:b/>
          <w:sz w:val="28"/>
          <w:szCs w:val="28"/>
          <w:lang w:val="ru-RU"/>
        </w:rPr>
        <w:t>Планируемые результаты освоения обучающимися образовательной программы в области искусств</w:t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A82781" w:rsidRPr="00814860" w:rsidRDefault="00A82781" w:rsidP="00A8278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51307" w:rsidRPr="00814860" w:rsidRDefault="00426660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 w:rsidRPr="00814860">
        <w:rPr>
          <w:rFonts w:ascii="Times New Roman" w:hAnsi="Times New Roman"/>
          <w:b/>
          <w:sz w:val="28"/>
          <w:szCs w:val="28"/>
        </w:rPr>
        <w:t>III</w:t>
      </w:r>
      <w:r w:rsidRPr="0081486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14860">
        <w:rPr>
          <w:rFonts w:ascii="Times New Roman" w:hAnsi="Times New Roman"/>
          <w:b/>
          <w:sz w:val="28"/>
          <w:szCs w:val="28"/>
          <w:lang w:val="ru-RU"/>
        </w:rPr>
        <w:tab/>
      </w:r>
      <w:r w:rsidR="00B11C1A" w:rsidRPr="00814860">
        <w:rPr>
          <w:rFonts w:ascii="Times New Roman" w:hAnsi="Times New Roman"/>
          <w:b/>
          <w:sz w:val="28"/>
          <w:szCs w:val="28"/>
          <w:lang w:val="ru-RU"/>
        </w:rPr>
        <w:t>Учебный план</w:t>
      </w:r>
    </w:p>
    <w:p w:rsidR="00A82781" w:rsidRDefault="009E5A7B" w:rsidP="00A82781">
      <w:pPr>
        <w:pStyle w:val="18"/>
        <w:ind w:firstLine="709"/>
        <w:rPr>
          <w:rFonts w:ascii="Times New Roman" w:hAnsi="Times New Roman" w:cs="Times New Roman"/>
        </w:rPr>
      </w:pPr>
      <w:r w:rsidRPr="00814860">
        <w:rPr>
          <w:rFonts w:ascii="Times New Roman" w:hAnsi="Times New Roman" w:cs="Times New Roman"/>
        </w:rPr>
        <w:t xml:space="preserve">-учебный план - срок обучения 8 лет, </w:t>
      </w:r>
    </w:p>
    <w:p w:rsidR="005A08E4" w:rsidRPr="00814860" w:rsidRDefault="005A08E4" w:rsidP="005A08E4">
      <w:pPr>
        <w:pStyle w:val="18"/>
        <w:ind w:firstLine="709"/>
        <w:rPr>
          <w:rFonts w:ascii="Times New Roman" w:hAnsi="Times New Roman" w:cs="Times New Roman"/>
        </w:rPr>
      </w:pPr>
      <w:r w:rsidRPr="00814860">
        <w:rPr>
          <w:rFonts w:ascii="Times New Roman" w:hAnsi="Times New Roman" w:cs="Times New Roman"/>
        </w:rPr>
        <w:t>- учебный план с дополнительным годом (9 класс) обучения.</w:t>
      </w:r>
      <w:r w:rsidRPr="00814860">
        <w:rPr>
          <w:rFonts w:ascii="Times New Roman" w:hAnsi="Times New Roman" w:cs="Times New Roman"/>
        </w:rPr>
        <w:tab/>
      </w:r>
    </w:p>
    <w:p w:rsidR="005A08E4" w:rsidRPr="00814860" w:rsidRDefault="005A08E4" w:rsidP="005A08E4">
      <w:pPr>
        <w:pStyle w:val="18"/>
        <w:rPr>
          <w:rFonts w:ascii="Times New Roman" w:hAnsi="Times New Roman" w:cs="Times New Roman"/>
        </w:rPr>
      </w:pPr>
    </w:p>
    <w:p w:rsidR="00A82781" w:rsidRPr="00814860" w:rsidRDefault="00A82781" w:rsidP="00A82781">
      <w:pPr>
        <w:pStyle w:val="18"/>
        <w:ind w:firstLine="709"/>
        <w:rPr>
          <w:rFonts w:ascii="Times New Roman" w:hAnsi="Times New Roman"/>
          <w:b/>
          <w:sz w:val="28"/>
          <w:szCs w:val="28"/>
        </w:rPr>
      </w:pPr>
    </w:p>
    <w:p w:rsidR="00426660" w:rsidRPr="00814860" w:rsidRDefault="00426660">
      <w:pPr>
        <w:pStyle w:val="1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48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14860">
        <w:rPr>
          <w:rFonts w:ascii="Times New Roman" w:hAnsi="Times New Roman" w:cs="Times New Roman"/>
          <w:b/>
          <w:sz w:val="28"/>
          <w:szCs w:val="28"/>
        </w:rPr>
        <w:t>.</w:t>
      </w:r>
      <w:r w:rsidRPr="00814860">
        <w:rPr>
          <w:rFonts w:ascii="Times New Roman" w:hAnsi="Times New Roman" w:cs="Times New Roman"/>
          <w:b/>
          <w:sz w:val="28"/>
          <w:szCs w:val="28"/>
        </w:rPr>
        <w:tab/>
      </w:r>
      <w:r w:rsidR="00B11C1A" w:rsidRPr="00814860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  <w:r w:rsidRPr="00814860">
        <w:rPr>
          <w:rFonts w:ascii="Times New Roman" w:hAnsi="Times New Roman" w:cs="Times New Roman"/>
          <w:b/>
          <w:sz w:val="28"/>
          <w:szCs w:val="28"/>
        </w:rPr>
        <w:tab/>
      </w:r>
      <w:r w:rsidRPr="00814860">
        <w:rPr>
          <w:rFonts w:ascii="Times New Roman" w:hAnsi="Times New Roman" w:cs="Times New Roman"/>
          <w:b/>
          <w:sz w:val="28"/>
          <w:szCs w:val="28"/>
        </w:rPr>
        <w:tab/>
      </w:r>
      <w:r w:rsidRPr="00814860">
        <w:rPr>
          <w:rFonts w:ascii="Times New Roman" w:hAnsi="Times New Roman" w:cs="Times New Roman"/>
          <w:b/>
          <w:sz w:val="28"/>
          <w:szCs w:val="28"/>
        </w:rPr>
        <w:tab/>
      </w:r>
      <w:r w:rsidRPr="0081486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82781" w:rsidRPr="00814860" w:rsidRDefault="009E5A7B" w:rsidP="00A82781">
      <w:pPr>
        <w:pStyle w:val="18"/>
        <w:ind w:firstLine="709"/>
        <w:rPr>
          <w:rFonts w:ascii="Times New Roman" w:hAnsi="Times New Roman" w:cs="Times New Roman"/>
        </w:rPr>
      </w:pPr>
      <w:r w:rsidRPr="00814860">
        <w:rPr>
          <w:rFonts w:ascii="Times New Roman" w:hAnsi="Times New Roman" w:cs="Times New Roman"/>
        </w:rPr>
        <w:t>- график образовательного процесс</w:t>
      </w:r>
      <w:proofErr w:type="gramStart"/>
      <w:r w:rsidRPr="00814860">
        <w:rPr>
          <w:rFonts w:ascii="Times New Roman" w:hAnsi="Times New Roman" w:cs="Times New Roman"/>
        </w:rPr>
        <w:t>а-</w:t>
      </w:r>
      <w:proofErr w:type="gramEnd"/>
      <w:r w:rsidRPr="00814860">
        <w:rPr>
          <w:rFonts w:ascii="Times New Roman" w:hAnsi="Times New Roman" w:cs="Times New Roman"/>
        </w:rPr>
        <w:t xml:space="preserve"> срок обучения 8 лет </w:t>
      </w:r>
    </w:p>
    <w:p w:rsidR="00426660" w:rsidRPr="00814860" w:rsidRDefault="009E5A7B" w:rsidP="00A82781">
      <w:pPr>
        <w:pStyle w:val="18"/>
        <w:ind w:firstLine="709"/>
        <w:rPr>
          <w:rFonts w:ascii="Times New Roman" w:hAnsi="Times New Roman" w:cs="Times New Roman"/>
        </w:rPr>
      </w:pPr>
      <w:r w:rsidRPr="00814860">
        <w:rPr>
          <w:rFonts w:ascii="Times New Roman" w:hAnsi="Times New Roman" w:cs="Times New Roman"/>
        </w:rPr>
        <w:t>- график образовательного процесса с дополнительным годом (9 класс) обучения.</w:t>
      </w:r>
    </w:p>
    <w:p w:rsidR="00A82781" w:rsidRPr="00814860" w:rsidRDefault="00A82781" w:rsidP="00A82781">
      <w:pPr>
        <w:pStyle w:val="18"/>
        <w:ind w:firstLine="709"/>
        <w:rPr>
          <w:rFonts w:ascii="Times New Roman" w:hAnsi="Times New Roman" w:cs="Times New Roman"/>
        </w:rPr>
      </w:pPr>
    </w:p>
    <w:p w:rsidR="009E5A7B" w:rsidRPr="00A82781" w:rsidRDefault="00426660" w:rsidP="00A82781">
      <w:pPr>
        <w:pStyle w:val="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11C1A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 xml:space="preserve">ПО.01.УП.01 </w:t>
      </w:r>
      <w:r w:rsidR="001E159E">
        <w:rPr>
          <w:rFonts w:ascii="Times New Roman" w:hAnsi="Times New Roman" w:cs="Times New Roman"/>
        </w:rPr>
        <w:t>Хор</w:t>
      </w:r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ПО.01.УП.02 </w:t>
      </w:r>
      <w:r w:rsidR="001E159E">
        <w:rPr>
          <w:rFonts w:ascii="Times New Roman" w:hAnsi="Times New Roman" w:cs="Times New Roman"/>
        </w:rPr>
        <w:t>Фортепиано</w:t>
      </w:r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 xml:space="preserve">ПО.01.УП.03 </w:t>
      </w:r>
      <w:r w:rsidR="00282FD7">
        <w:rPr>
          <w:rFonts w:ascii="Times New Roman" w:hAnsi="Times New Roman" w:cs="Times New Roman"/>
        </w:rPr>
        <w:t xml:space="preserve">Основы </w:t>
      </w:r>
      <w:proofErr w:type="spellStart"/>
      <w:r w:rsidR="00282FD7">
        <w:rPr>
          <w:rFonts w:ascii="Times New Roman" w:hAnsi="Times New Roman" w:cs="Times New Roman"/>
        </w:rPr>
        <w:t>дирижирования</w:t>
      </w:r>
      <w:proofErr w:type="spellEnd"/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 xml:space="preserve">ПО.02.УП.01 </w:t>
      </w:r>
      <w:proofErr w:type="spellStart"/>
      <w:proofErr w:type="gramStart"/>
      <w:r w:rsidRPr="00A775D5">
        <w:rPr>
          <w:rFonts w:ascii="Times New Roman" w:hAnsi="Times New Roman" w:cs="Times New Roman"/>
        </w:rPr>
        <w:t>C</w:t>
      </w:r>
      <w:proofErr w:type="gramEnd"/>
      <w:r w:rsidRPr="00A775D5">
        <w:rPr>
          <w:rFonts w:ascii="Times New Roman" w:hAnsi="Times New Roman" w:cs="Times New Roman"/>
        </w:rPr>
        <w:t>ольфеджио</w:t>
      </w:r>
      <w:proofErr w:type="spellEnd"/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>ПО.02.УП.02 Слушание музыки</w:t>
      </w:r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>ПО.02.УП.03 Музыкальная литература (зарубежная, отечественная)</w:t>
      </w:r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</w:rPr>
      </w:pPr>
      <w:r w:rsidRPr="00A775D5">
        <w:rPr>
          <w:rFonts w:ascii="Times New Roman" w:hAnsi="Times New Roman" w:cs="Times New Roman"/>
        </w:rPr>
        <w:t xml:space="preserve">В.01.УП.01 </w:t>
      </w:r>
      <w:r w:rsidR="00282FD7">
        <w:rPr>
          <w:rFonts w:ascii="Times New Roman" w:hAnsi="Times New Roman" w:cs="Times New Roman"/>
        </w:rPr>
        <w:t>Постановка певческого голоса</w:t>
      </w:r>
    </w:p>
    <w:p w:rsidR="00A775D5" w:rsidRPr="00A775D5" w:rsidRDefault="00282FD7" w:rsidP="00A775D5">
      <w:pPr>
        <w:pStyle w:val="1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В.02.УП.02</w:t>
      </w:r>
      <w:r w:rsidR="00A775D5" w:rsidRPr="00A775D5">
        <w:rPr>
          <w:rFonts w:ascii="Times New Roman" w:hAnsi="Times New Roman" w:cs="Times New Roman"/>
        </w:rPr>
        <w:t xml:space="preserve"> </w:t>
      </w:r>
      <w:r w:rsidR="00EB3A4B">
        <w:rPr>
          <w:rFonts w:ascii="Times New Roman" w:hAnsi="Times New Roman" w:cs="Times New Roman"/>
        </w:rPr>
        <w:t>Вокальный ансамбль</w:t>
      </w:r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В.03.УП.03</w:t>
      </w:r>
      <w:r w:rsidR="00EB3A4B">
        <w:rPr>
          <w:rFonts w:ascii="Times New Roman" w:hAnsi="Times New Roman" w:cs="Times New Roman"/>
        </w:rPr>
        <w:t xml:space="preserve"> Чтение хоровых партитур</w:t>
      </w:r>
    </w:p>
    <w:p w:rsidR="00816F99" w:rsidRPr="00A775D5" w:rsidRDefault="00816F99" w:rsidP="00816F99">
      <w:pPr>
        <w:pStyle w:val="1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В.04.УП.04</w:t>
      </w:r>
      <w:r w:rsidRPr="00A775D5">
        <w:rPr>
          <w:rFonts w:ascii="Times New Roman" w:hAnsi="Times New Roman" w:cs="Times New Roman"/>
        </w:rPr>
        <w:t xml:space="preserve"> Ознакомление с другим музыкальным инструментом</w:t>
      </w:r>
    </w:p>
    <w:p w:rsidR="00816F99" w:rsidRPr="00A775D5" w:rsidRDefault="00816F99" w:rsidP="00816F99">
      <w:pPr>
        <w:pStyle w:val="1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В.04.УП.04</w:t>
      </w:r>
      <w:r w:rsidRPr="00A775D5">
        <w:rPr>
          <w:rFonts w:ascii="Times New Roman" w:hAnsi="Times New Roman" w:cs="Times New Roman"/>
        </w:rPr>
        <w:t xml:space="preserve"> Ознакомление с другим музыкальным инструментом (синтезатор)</w:t>
      </w:r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В.05.УП.05</w:t>
      </w:r>
      <w:r w:rsidRPr="00A775D5">
        <w:rPr>
          <w:rFonts w:ascii="Times New Roman" w:hAnsi="Times New Roman" w:cs="Times New Roman"/>
        </w:rPr>
        <w:t xml:space="preserve"> Элементарная теория музыки</w:t>
      </w:r>
    </w:p>
    <w:p w:rsidR="00A775D5" w:rsidRPr="00A775D5" w:rsidRDefault="00A775D5" w:rsidP="00A775D5">
      <w:pPr>
        <w:pStyle w:val="18"/>
        <w:ind w:firstLine="709"/>
        <w:rPr>
          <w:rFonts w:ascii="Times New Roman" w:hAnsi="Times New Roman" w:cs="Times New Roman"/>
          <w:i/>
        </w:rPr>
      </w:pPr>
    </w:p>
    <w:p w:rsidR="007446DD" w:rsidRPr="00A82781" w:rsidRDefault="00426660" w:rsidP="00A82781">
      <w:pPr>
        <w:pStyle w:val="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446DD">
        <w:rPr>
          <w:rFonts w:ascii="Times New Roman" w:hAnsi="Times New Roman" w:cs="Times New Roman"/>
          <w:b/>
          <w:sz w:val="28"/>
          <w:szCs w:val="28"/>
        </w:rPr>
        <w:t>Система и критерии оценок, используемые при проведении промежуточной и итоговой аттестации результатов освоения обучающимися образовательной программы в области искусств</w:t>
      </w:r>
    </w:p>
    <w:p w:rsidR="00426660" w:rsidRPr="007446DD" w:rsidRDefault="00426660" w:rsidP="007446DD">
      <w:pPr>
        <w:pStyle w:val="18"/>
        <w:rPr>
          <w:rFonts w:ascii="Times New Roman" w:hAnsi="Times New Roman" w:cs="Times New Roman"/>
          <w:b/>
          <w:sz w:val="28"/>
          <w:szCs w:val="28"/>
        </w:rPr>
      </w:pPr>
    </w:p>
    <w:p w:rsidR="007446DD" w:rsidRDefault="007446DD" w:rsidP="007446DD">
      <w:pPr>
        <w:pStyle w:val="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  <w:t>Программа творческой, методической и культурно-просветительской деятельности образовательного учреждения</w:t>
      </w:r>
    </w:p>
    <w:p w:rsidR="007446DD" w:rsidRDefault="007446DD">
      <w:pPr>
        <w:jc w:val="both"/>
        <w:rPr>
          <w:rFonts w:ascii="Times New Roman" w:eastAsia="ヒラギノ角ゴ Pro W3" w:hAnsi="Times New Roman" w:cs="Arial"/>
          <w:color w:val="000000"/>
          <w:lang w:val="ru-RU"/>
        </w:rPr>
      </w:pPr>
    </w:p>
    <w:p w:rsidR="00A82781" w:rsidRDefault="00A82781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2728E4" w:rsidRDefault="002728E4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2728E4" w:rsidRDefault="002728E4" w:rsidP="005A08E4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A08E4" w:rsidRDefault="005A08E4" w:rsidP="005A08E4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6F56D3" w:rsidRDefault="006F56D3">
      <w:pPr>
        <w:pStyle w:val="Body1"/>
        <w:spacing w:line="360" w:lineRule="auto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</w:p>
    <w:p w:rsidR="00C42FC5" w:rsidRDefault="00426660" w:rsidP="00F962EE">
      <w:pPr>
        <w:pStyle w:val="Body1"/>
        <w:ind w:left="1440"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5E3A3B" w:rsidRDefault="006E3104" w:rsidP="00F962EE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  <w:lang w:val="ru-RU"/>
        </w:rPr>
      </w:pPr>
      <w:r w:rsidRPr="006E3104">
        <w:rPr>
          <w:rStyle w:val="FontStyle16"/>
          <w:sz w:val="28"/>
          <w:szCs w:val="28"/>
          <w:lang w:val="ru-RU"/>
        </w:rPr>
        <w:t xml:space="preserve">1.1. </w:t>
      </w:r>
      <w:r w:rsidR="005E3A3B" w:rsidRPr="006E3104">
        <w:rPr>
          <w:rStyle w:val="FontStyle16"/>
          <w:sz w:val="28"/>
          <w:szCs w:val="28"/>
          <w:lang w:val="ru-RU"/>
        </w:rPr>
        <w:t>Настоящая</w:t>
      </w:r>
      <w:r w:rsidR="002728E4">
        <w:rPr>
          <w:rStyle w:val="FontStyle16"/>
          <w:sz w:val="28"/>
          <w:szCs w:val="28"/>
          <w:lang w:val="ru-RU"/>
        </w:rPr>
        <w:t xml:space="preserve"> дополнительная предпрофессиональная</w:t>
      </w:r>
      <w:r w:rsidR="005E3A3B" w:rsidRPr="006E3104">
        <w:rPr>
          <w:rStyle w:val="FontStyle16"/>
          <w:sz w:val="28"/>
          <w:szCs w:val="28"/>
          <w:lang w:val="ru-RU"/>
        </w:rPr>
        <w:t xml:space="preserve">  общеобразовательная программа в области музыкального искусства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5E3A3B" w:rsidRPr="006E3104">
        <w:rPr>
          <w:rStyle w:val="FontStyle16"/>
          <w:sz w:val="28"/>
          <w:szCs w:val="28"/>
          <w:lang w:val="ru-RU"/>
        </w:rPr>
        <w:t>» (далее – программа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5E3A3B" w:rsidRPr="006E3104">
        <w:rPr>
          <w:rStyle w:val="FontStyle16"/>
          <w:sz w:val="28"/>
          <w:szCs w:val="28"/>
          <w:lang w:val="ru-RU"/>
        </w:rPr>
        <w:t>») составлена на основе федеральных государственных требований (далее – ФГТ), которые  устанавливают обязательные требования</w:t>
      </w:r>
      <w:r w:rsidR="005E3A3B" w:rsidRPr="007318FD">
        <w:rPr>
          <w:rStyle w:val="FontStyle16"/>
          <w:sz w:val="28"/>
          <w:szCs w:val="28"/>
          <w:lang w:val="ru-RU"/>
        </w:rPr>
        <w:t xml:space="preserve"> к минимуму её содержания, структуре и условиям реализации. </w:t>
      </w:r>
      <w:r w:rsidR="00B85F4D" w:rsidRPr="00B85F4D">
        <w:rPr>
          <w:rStyle w:val="FontStyle16"/>
          <w:sz w:val="28"/>
          <w:szCs w:val="28"/>
          <w:lang w:val="ru-RU"/>
        </w:rPr>
        <w:t>Утверждены приказом Министерства культуры Российской Феде</w:t>
      </w:r>
      <w:r w:rsidR="00E320B9">
        <w:rPr>
          <w:rStyle w:val="FontStyle16"/>
          <w:sz w:val="28"/>
          <w:szCs w:val="28"/>
          <w:lang w:val="ru-RU"/>
        </w:rPr>
        <w:t>рации от 12 марта 2012 г. № 16</w:t>
      </w:r>
      <w:r w:rsidR="00374521">
        <w:rPr>
          <w:rStyle w:val="FontStyle16"/>
          <w:sz w:val="28"/>
          <w:szCs w:val="28"/>
          <w:lang w:val="ru-RU"/>
        </w:rPr>
        <w:t>1</w:t>
      </w:r>
      <w:r w:rsidR="00B85F4D" w:rsidRPr="00B85F4D">
        <w:rPr>
          <w:rStyle w:val="FontStyle16"/>
          <w:sz w:val="28"/>
          <w:szCs w:val="28"/>
          <w:lang w:val="ru-RU"/>
        </w:rPr>
        <w:t>.</w:t>
      </w:r>
    </w:p>
    <w:p w:rsidR="00EE3CB1" w:rsidRDefault="00EE3CB1" w:rsidP="00F962EE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proofErr w:type="gramStart"/>
      <w:r>
        <w:rPr>
          <w:rStyle w:val="FontStyle16"/>
          <w:sz w:val="28"/>
          <w:szCs w:val="28"/>
          <w:lang w:val="ru-RU"/>
        </w:rPr>
        <w:t>Образовательная программа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>
        <w:rPr>
          <w:rStyle w:val="FontStyle16"/>
          <w:sz w:val="28"/>
          <w:szCs w:val="28"/>
          <w:lang w:val="ru-RU"/>
        </w:rPr>
        <w:t>» предназначена для обучающихся</w:t>
      </w:r>
      <w:r w:rsidR="00DE0074">
        <w:rPr>
          <w:rStyle w:val="FontStyle16"/>
          <w:sz w:val="28"/>
          <w:szCs w:val="28"/>
          <w:lang w:val="ru-RU"/>
        </w:rPr>
        <w:t xml:space="preserve"> </w:t>
      </w:r>
      <w:r w:rsidR="002728E4">
        <w:rPr>
          <w:rStyle w:val="FontStyle16"/>
          <w:sz w:val="28"/>
          <w:szCs w:val="28"/>
          <w:lang w:val="ru-RU"/>
        </w:rPr>
        <w:t>хорового</w:t>
      </w:r>
      <w:r>
        <w:rPr>
          <w:rStyle w:val="FontStyle16"/>
          <w:sz w:val="28"/>
          <w:szCs w:val="28"/>
          <w:lang w:val="ru-RU"/>
        </w:rPr>
        <w:t xml:space="preserve"> музыкального отделения Муниципального </w:t>
      </w:r>
      <w:proofErr w:type="spellStart"/>
      <w:r>
        <w:rPr>
          <w:rStyle w:val="FontStyle16"/>
          <w:sz w:val="28"/>
          <w:szCs w:val="28"/>
          <w:lang w:val="ru-RU"/>
        </w:rPr>
        <w:t>буджетного</w:t>
      </w:r>
      <w:proofErr w:type="spellEnd"/>
      <w:r>
        <w:rPr>
          <w:rStyle w:val="FontStyle16"/>
          <w:sz w:val="28"/>
          <w:szCs w:val="28"/>
          <w:lang w:val="ru-RU"/>
        </w:rPr>
        <w:t xml:space="preserve"> учреждения дополнительного образования городского округа Балашиха «Детская школа искусств №4», принята к </w:t>
      </w:r>
      <w:r w:rsidRPr="00571EED">
        <w:rPr>
          <w:rStyle w:val="FontStyle16"/>
          <w:sz w:val="28"/>
          <w:szCs w:val="28"/>
          <w:lang w:val="ru-RU"/>
        </w:rPr>
        <w:t xml:space="preserve">реализации </w:t>
      </w:r>
      <w:r w:rsidR="00571EED" w:rsidRPr="00571EED">
        <w:rPr>
          <w:rStyle w:val="FontStyle16"/>
          <w:sz w:val="28"/>
          <w:szCs w:val="28"/>
          <w:lang w:val="ru-RU"/>
        </w:rPr>
        <w:t>2015-2016</w:t>
      </w:r>
      <w:r>
        <w:rPr>
          <w:rStyle w:val="FontStyle16"/>
          <w:sz w:val="28"/>
          <w:szCs w:val="28"/>
          <w:lang w:val="ru-RU"/>
        </w:rPr>
        <w:t xml:space="preserve"> учебного года. </w:t>
      </w:r>
      <w:proofErr w:type="gramEnd"/>
    </w:p>
    <w:p w:rsidR="00EE3CB1" w:rsidRDefault="00EE3CB1" w:rsidP="00F962EE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>Направленность образовательной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>
        <w:rPr>
          <w:rStyle w:val="FontStyle16"/>
          <w:sz w:val="28"/>
          <w:szCs w:val="28"/>
          <w:lang w:val="ru-RU"/>
        </w:rPr>
        <w:t>» - предпрофессиональная.</w:t>
      </w:r>
    </w:p>
    <w:p w:rsidR="00EE3CB1" w:rsidRDefault="00EE3CB1" w:rsidP="00F962EE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Актуальность программы обусловлена интересом детей к </w:t>
      </w:r>
      <w:r w:rsidR="00C54869">
        <w:rPr>
          <w:rStyle w:val="FontStyle16"/>
          <w:sz w:val="28"/>
          <w:szCs w:val="28"/>
          <w:lang w:val="ru-RU"/>
        </w:rPr>
        <w:t xml:space="preserve">национальной </w:t>
      </w:r>
      <w:r w:rsidR="005B2305">
        <w:rPr>
          <w:rStyle w:val="FontStyle16"/>
          <w:sz w:val="28"/>
          <w:szCs w:val="28"/>
          <w:lang w:val="ru-RU"/>
        </w:rPr>
        <w:t>культуре, народному творчеству, желание заниматься</w:t>
      </w:r>
      <w:r w:rsidR="002728E4">
        <w:rPr>
          <w:rStyle w:val="FontStyle16"/>
          <w:sz w:val="28"/>
          <w:szCs w:val="28"/>
          <w:lang w:val="ru-RU"/>
        </w:rPr>
        <w:t xml:space="preserve"> хоровым</w:t>
      </w:r>
      <w:r w:rsidR="005B2305">
        <w:rPr>
          <w:rStyle w:val="FontStyle16"/>
          <w:sz w:val="28"/>
          <w:szCs w:val="28"/>
          <w:lang w:val="ru-RU"/>
        </w:rPr>
        <w:t xml:space="preserve"> музыкальным исполнительством, потребностью в творческой деятельности и самореализации. Содержание образовательной программы </w:t>
      </w:r>
      <w:r>
        <w:rPr>
          <w:rStyle w:val="FontStyle16"/>
          <w:sz w:val="28"/>
          <w:szCs w:val="28"/>
          <w:lang w:val="ru-RU"/>
        </w:rPr>
        <w:t>отвечает</w:t>
      </w:r>
      <w:r w:rsidR="005B2305">
        <w:rPr>
          <w:rStyle w:val="FontStyle16"/>
          <w:sz w:val="28"/>
          <w:szCs w:val="28"/>
          <w:lang w:val="ru-RU"/>
        </w:rPr>
        <w:t xml:space="preserve"> современному</w:t>
      </w:r>
      <w:r>
        <w:rPr>
          <w:rStyle w:val="FontStyle16"/>
          <w:sz w:val="28"/>
          <w:szCs w:val="28"/>
          <w:lang w:val="ru-RU"/>
        </w:rPr>
        <w:t xml:space="preserve"> запросу родителей об эстетическом образовании и воспитании детей и запросу общества о выявлении </w:t>
      </w:r>
      <w:proofErr w:type="spellStart"/>
      <w:r>
        <w:rPr>
          <w:rStyle w:val="FontStyle16"/>
          <w:sz w:val="28"/>
          <w:szCs w:val="28"/>
          <w:lang w:val="ru-RU"/>
        </w:rPr>
        <w:t>одаренных</w:t>
      </w:r>
      <w:proofErr w:type="spellEnd"/>
      <w:r>
        <w:rPr>
          <w:rStyle w:val="FontStyle16"/>
          <w:sz w:val="28"/>
          <w:szCs w:val="28"/>
          <w:lang w:val="ru-RU"/>
        </w:rPr>
        <w:t xml:space="preserve"> детей и их подготовке к поступлению в средние и высшие профессиональные учебные заведения.</w:t>
      </w:r>
    </w:p>
    <w:p w:rsidR="00EE3CB1" w:rsidRDefault="00EE3CB1" w:rsidP="00F962EE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Новизна программы заключается в </w:t>
      </w:r>
      <w:proofErr w:type="spellStart"/>
      <w:r>
        <w:rPr>
          <w:rStyle w:val="FontStyle16"/>
          <w:sz w:val="28"/>
          <w:szCs w:val="28"/>
          <w:lang w:val="ru-RU"/>
        </w:rPr>
        <w:t>ее</w:t>
      </w:r>
      <w:proofErr w:type="spellEnd"/>
      <w:r>
        <w:rPr>
          <w:rStyle w:val="FontStyle16"/>
          <w:sz w:val="28"/>
          <w:szCs w:val="28"/>
          <w:lang w:val="ru-RU"/>
        </w:rPr>
        <w:t xml:space="preserve"> структуре, сроках освоения, возрасте </w:t>
      </w:r>
      <w:proofErr w:type="spellStart"/>
      <w:r>
        <w:rPr>
          <w:rStyle w:val="FontStyle16"/>
          <w:sz w:val="28"/>
          <w:szCs w:val="28"/>
          <w:lang w:val="ru-RU"/>
        </w:rPr>
        <w:t>приема</w:t>
      </w:r>
      <w:proofErr w:type="spellEnd"/>
      <w:r>
        <w:rPr>
          <w:rStyle w:val="FontStyle16"/>
          <w:sz w:val="28"/>
          <w:szCs w:val="28"/>
          <w:lang w:val="ru-RU"/>
        </w:rPr>
        <w:t xml:space="preserve"> детей в школу в 1 класс для обучения по программе (с 6 лет и 6 месяцев и до 9 лет), определении планируемых результатов освоения </w:t>
      </w:r>
      <w:proofErr w:type="gramStart"/>
      <w:r>
        <w:rPr>
          <w:rStyle w:val="FontStyle16"/>
          <w:sz w:val="28"/>
          <w:szCs w:val="28"/>
          <w:lang w:val="ru-RU"/>
        </w:rPr>
        <w:t>обучающимися</w:t>
      </w:r>
      <w:proofErr w:type="gramEnd"/>
      <w:r>
        <w:rPr>
          <w:rStyle w:val="FontStyle16"/>
          <w:sz w:val="28"/>
          <w:szCs w:val="28"/>
          <w:lang w:val="ru-RU"/>
        </w:rPr>
        <w:t xml:space="preserve"> д</w:t>
      </w:r>
      <w:r w:rsidR="002728E4">
        <w:rPr>
          <w:rStyle w:val="FontStyle16"/>
          <w:sz w:val="28"/>
          <w:szCs w:val="28"/>
          <w:lang w:val="ru-RU"/>
        </w:rPr>
        <w:t>а</w:t>
      </w:r>
      <w:r>
        <w:rPr>
          <w:rStyle w:val="FontStyle16"/>
          <w:sz w:val="28"/>
          <w:szCs w:val="28"/>
          <w:lang w:val="ru-RU"/>
        </w:rPr>
        <w:t>нной программы по каждому из учебных предметов.</w:t>
      </w:r>
    </w:p>
    <w:p w:rsidR="00C54869" w:rsidRDefault="00C54869" w:rsidP="00F962EE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Особенностью структуры учебного плана </w:t>
      </w:r>
      <w:r w:rsidR="005B2305">
        <w:rPr>
          <w:rStyle w:val="FontStyle16"/>
          <w:sz w:val="28"/>
          <w:szCs w:val="28"/>
          <w:lang w:val="ru-RU"/>
        </w:rPr>
        <w:t>о</w:t>
      </w:r>
      <w:r>
        <w:rPr>
          <w:rStyle w:val="FontStyle16"/>
          <w:sz w:val="28"/>
          <w:szCs w:val="28"/>
          <w:lang w:val="ru-RU"/>
        </w:rPr>
        <w:t>бразовательной программы является наличие обязательной и вариативной частей. Обязательная часть состоит из двух предметных областей:</w:t>
      </w:r>
    </w:p>
    <w:p w:rsidR="00C54869" w:rsidRDefault="00C54869" w:rsidP="00F962EE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- «Музыкальное исполнительство» (ПО.01). Предметы: </w:t>
      </w:r>
      <w:r w:rsidR="002728E4">
        <w:rPr>
          <w:rStyle w:val="FontStyle16"/>
          <w:sz w:val="28"/>
          <w:szCs w:val="28"/>
          <w:lang w:val="ru-RU"/>
        </w:rPr>
        <w:t>Хор</w:t>
      </w:r>
      <w:r>
        <w:rPr>
          <w:rStyle w:val="FontStyle16"/>
          <w:sz w:val="28"/>
          <w:szCs w:val="28"/>
          <w:lang w:val="ru-RU"/>
        </w:rPr>
        <w:t xml:space="preserve">, Фортепиано, </w:t>
      </w:r>
      <w:r w:rsidR="002728E4">
        <w:rPr>
          <w:rStyle w:val="FontStyle16"/>
          <w:sz w:val="28"/>
          <w:szCs w:val="28"/>
          <w:lang w:val="ru-RU"/>
        </w:rPr>
        <w:t xml:space="preserve">Основы </w:t>
      </w:r>
      <w:proofErr w:type="spellStart"/>
      <w:r w:rsidR="002728E4">
        <w:rPr>
          <w:rStyle w:val="FontStyle16"/>
          <w:sz w:val="28"/>
          <w:szCs w:val="28"/>
          <w:lang w:val="ru-RU"/>
        </w:rPr>
        <w:t>дирижирования</w:t>
      </w:r>
      <w:proofErr w:type="spellEnd"/>
      <w:r>
        <w:rPr>
          <w:rStyle w:val="FontStyle16"/>
          <w:sz w:val="28"/>
          <w:szCs w:val="28"/>
          <w:lang w:val="ru-RU"/>
        </w:rPr>
        <w:t>.</w:t>
      </w:r>
    </w:p>
    <w:p w:rsidR="00C54869" w:rsidRDefault="00C54869" w:rsidP="00F962EE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- «Теория и история музыки (ПО.02). Предметы: Сольфеджио, Слушание музыки, Музыкальная литература (зарубежная и </w:t>
      </w:r>
      <w:proofErr w:type="spellStart"/>
      <w:r>
        <w:rPr>
          <w:rStyle w:val="FontStyle16"/>
          <w:sz w:val="28"/>
          <w:szCs w:val="28"/>
          <w:lang w:val="ru-RU"/>
        </w:rPr>
        <w:t>отечественнаая</w:t>
      </w:r>
      <w:proofErr w:type="spellEnd"/>
      <w:r>
        <w:rPr>
          <w:rStyle w:val="FontStyle16"/>
          <w:sz w:val="28"/>
          <w:szCs w:val="28"/>
          <w:lang w:val="ru-RU"/>
        </w:rPr>
        <w:t>).</w:t>
      </w:r>
    </w:p>
    <w:p w:rsidR="00C54869" w:rsidRPr="00B85F4D" w:rsidRDefault="00C54869" w:rsidP="00F962EE">
      <w:pPr>
        <w:autoSpaceDE w:val="0"/>
        <w:autoSpaceDN w:val="0"/>
        <w:adjustRightInd w:val="0"/>
        <w:ind w:firstLine="720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Вариативная часть (В.00) включает в себя предметы: </w:t>
      </w:r>
      <w:r w:rsidR="002728E4">
        <w:rPr>
          <w:rStyle w:val="FontStyle16"/>
          <w:sz w:val="28"/>
          <w:szCs w:val="28"/>
          <w:lang w:val="ru-RU"/>
        </w:rPr>
        <w:t>Постановка певческого голоса, Вокальный ансамбль</w:t>
      </w:r>
      <w:r>
        <w:rPr>
          <w:rStyle w:val="FontStyle16"/>
          <w:sz w:val="28"/>
          <w:szCs w:val="28"/>
          <w:lang w:val="ru-RU"/>
        </w:rPr>
        <w:t xml:space="preserve">, </w:t>
      </w:r>
      <w:r w:rsidR="002728E4">
        <w:rPr>
          <w:rStyle w:val="FontStyle16"/>
          <w:sz w:val="28"/>
          <w:szCs w:val="28"/>
          <w:lang w:val="ru-RU"/>
        </w:rPr>
        <w:t>Чтение хоровых партитур</w:t>
      </w:r>
      <w:r>
        <w:rPr>
          <w:rStyle w:val="FontStyle16"/>
          <w:sz w:val="28"/>
          <w:szCs w:val="28"/>
          <w:lang w:val="ru-RU"/>
        </w:rPr>
        <w:t>, Ознакомление с другим инструмен</w:t>
      </w:r>
      <w:r w:rsidR="002728E4">
        <w:rPr>
          <w:rStyle w:val="FontStyle16"/>
          <w:sz w:val="28"/>
          <w:szCs w:val="28"/>
          <w:lang w:val="ru-RU"/>
        </w:rPr>
        <w:t>том, Элементарная теория музыки</w:t>
      </w:r>
      <w:r>
        <w:rPr>
          <w:rStyle w:val="FontStyle16"/>
          <w:sz w:val="28"/>
          <w:szCs w:val="28"/>
          <w:lang w:val="ru-RU"/>
        </w:rPr>
        <w:t>.</w:t>
      </w:r>
    </w:p>
    <w:p w:rsidR="00EE3CB1" w:rsidRPr="00B85F4D" w:rsidRDefault="00EE3CB1" w:rsidP="00F962EE">
      <w:pPr>
        <w:pStyle w:val="af0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Основная цель дополнительной предпрофессиональной общеобразовательной программы в области искусств – приобщение детей к искусству, развитие их творческих способностей и приобретение ими  начальных профессиональных навыков, выявление </w:t>
      </w:r>
      <w:proofErr w:type="spellStart"/>
      <w:r>
        <w:rPr>
          <w:rStyle w:val="FontStyle16"/>
          <w:sz w:val="28"/>
          <w:szCs w:val="28"/>
        </w:rPr>
        <w:t>одаренных</w:t>
      </w:r>
      <w:proofErr w:type="spellEnd"/>
      <w:r>
        <w:rPr>
          <w:rStyle w:val="FontStyle16"/>
          <w:sz w:val="28"/>
          <w:szCs w:val="28"/>
        </w:rPr>
        <w:t xml:space="preserve"> детей в области музыкального искусства в раннем детском возрасте.</w:t>
      </w:r>
    </w:p>
    <w:p w:rsidR="006A3BD5" w:rsidRPr="00CF118D" w:rsidRDefault="006A3BD5" w:rsidP="00F962EE">
      <w:pPr>
        <w:pStyle w:val="af0"/>
        <w:autoSpaceDE w:val="0"/>
        <w:autoSpaceDN w:val="0"/>
        <w:adjustRightInd w:val="0"/>
        <w:ind w:left="0" w:firstLine="72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Основными задачами</w:t>
      </w:r>
      <w:r w:rsidRPr="006A3BD5">
        <w:rPr>
          <w:rStyle w:val="WW8Num1z0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дополнительной предпрофессиональной общеобразовательной программы в области искусств являются форм</w:t>
      </w:r>
      <w:r w:rsidR="006E3104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 xml:space="preserve">рование грамотной, заинтересованной в общении с искусством </w:t>
      </w:r>
      <w:proofErr w:type="spellStart"/>
      <w:r>
        <w:rPr>
          <w:rStyle w:val="FontStyle16"/>
          <w:sz w:val="28"/>
          <w:szCs w:val="28"/>
        </w:rPr>
        <w:t>молодежи</w:t>
      </w:r>
      <w:proofErr w:type="spellEnd"/>
      <w:r>
        <w:rPr>
          <w:rStyle w:val="FontStyle16"/>
          <w:sz w:val="28"/>
          <w:szCs w:val="28"/>
        </w:rPr>
        <w:t xml:space="preserve">, а также </w:t>
      </w:r>
      <w:r>
        <w:rPr>
          <w:rStyle w:val="FontStyle16"/>
          <w:sz w:val="28"/>
          <w:szCs w:val="28"/>
        </w:rPr>
        <w:lastRenderedPageBreak/>
        <w:t xml:space="preserve">выявление </w:t>
      </w:r>
      <w:proofErr w:type="spellStart"/>
      <w:r>
        <w:rPr>
          <w:rStyle w:val="FontStyle16"/>
          <w:sz w:val="28"/>
          <w:szCs w:val="28"/>
        </w:rPr>
        <w:t>одаренных</w:t>
      </w:r>
      <w:proofErr w:type="spellEnd"/>
      <w:r>
        <w:rPr>
          <w:rStyle w:val="FontStyle16"/>
          <w:sz w:val="28"/>
          <w:szCs w:val="28"/>
        </w:rPr>
        <w:t xml:space="preserve">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5E3A3B" w:rsidRPr="005E3A3B" w:rsidRDefault="005E3A3B" w:rsidP="00F962EE">
      <w:pPr>
        <w:autoSpaceDE w:val="0"/>
        <w:autoSpaceDN w:val="0"/>
        <w:adjustRightInd w:val="0"/>
        <w:jc w:val="both"/>
        <w:rPr>
          <w:rStyle w:val="FontStyle16"/>
          <w:sz w:val="28"/>
          <w:szCs w:val="28"/>
          <w:lang w:val="ru-RU"/>
        </w:rPr>
      </w:pPr>
      <w:r w:rsidRPr="005E3A3B">
        <w:rPr>
          <w:rStyle w:val="FontStyle16"/>
          <w:sz w:val="28"/>
          <w:szCs w:val="28"/>
          <w:lang w:val="ru-RU"/>
        </w:rPr>
        <w:t>1.2. Программа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5E3A3B">
        <w:rPr>
          <w:rStyle w:val="FontStyle16"/>
          <w:sz w:val="28"/>
          <w:szCs w:val="28"/>
          <w:lang w:val="ru-RU"/>
        </w:rPr>
        <w:t xml:space="preserve">» составлена с учётом возрастных и индивидуальных особенностей обучающихся и направлена </w:t>
      </w:r>
      <w:proofErr w:type="gramStart"/>
      <w:r w:rsidRPr="005E3A3B">
        <w:rPr>
          <w:rStyle w:val="FontStyle16"/>
          <w:sz w:val="28"/>
          <w:szCs w:val="28"/>
          <w:lang w:val="ru-RU"/>
        </w:rPr>
        <w:t>на</w:t>
      </w:r>
      <w:proofErr w:type="gramEnd"/>
      <w:r w:rsidRPr="005E3A3B">
        <w:rPr>
          <w:rStyle w:val="FontStyle16"/>
          <w:sz w:val="28"/>
          <w:szCs w:val="28"/>
          <w:lang w:val="ru-RU"/>
        </w:rPr>
        <w:t>:</w:t>
      </w:r>
    </w:p>
    <w:p w:rsidR="005E3A3B" w:rsidRPr="00984AB3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выявление </w:t>
      </w:r>
      <w:proofErr w:type="spellStart"/>
      <w:r w:rsidRPr="00984AB3">
        <w:rPr>
          <w:rStyle w:val="FontStyle16"/>
          <w:sz w:val="28"/>
          <w:szCs w:val="28"/>
        </w:rPr>
        <w:t>одаренных</w:t>
      </w:r>
      <w:proofErr w:type="spellEnd"/>
      <w:r w:rsidRPr="00984AB3">
        <w:rPr>
          <w:rStyle w:val="FontStyle16"/>
          <w:sz w:val="28"/>
          <w:szCs w:val="28"/>
        </w:rPr>
        <w:t xml:space="preserve"> детей в области музыкального искусства в раннем детском возрасте;</w:t>
      </w:r>
    </w:p>
    <w:p w:rsidR="005E3A3B" w:rsidRPr="00984AB3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E3A3B" w:rsidRPr="00984AB3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приобретение детьми знаний, умений и навыков </w:t>
      </w:r>
      <w:r w:rsidR="002728E4">
        <w:rPr>
          <w:rStyle w:val="FontStyle16"/>
          <w:sz w:val="28"/>
          <w:szCs w:val="28"/>
        </w:rPr>
        <w:t>в области хорового пения</w:t>
      </w:r>
      <w:r w:rsidRPr="00984AB3">
        <w:rPr>
          <w:rStyle w:val="FontStyle16"/>
          <w:sz w:val="28"/>
          <w:szCs w:val="28"/>
        </w:rPr>
        <w:t xml:space="preserve">, позволяющих творчески исполнять музыкальные произведения в соответствии с необходимым уровнем музыкальной грамотности; </w:t>
      </w:r>
    </w:p>
    <w:p w:rsidR="005E3A3B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приобретение детьми умений и навыков сольного и ансамблевого исполнительства;</w:t>
      </w:r>
    </w:p>
    <w:p w:rsidR="002728E4" w:rsidRPr="00984AB3" w:rsidRDefault="00163201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детьми знаний, умений и навыков игры на фортепиано,</w:t>
      </w:r>
      <w:r w:rsidRPr="00163201">
        <w:rPr>
          <w:sz w:val="28"/>
          <w:szCs w:val="28"/>
        </w:rPr>
        <w:t xml:space="preserve"> </w:t>
      </w:r>
      <w:r w:rsidRPr="00E900E7">
        <w:rPr>
          <w:rStyle w:val="FontStyle16"/>
          <w:sz w:val="28"/>
          <w:szCs w:val="28"/>
        </w:rPr>
        <w:t>позволяющих исполнять музыкальные произведения в соответствии с необходимым уровнем музыкальной грамотности и стилевыми традициями</w:t>
      </w:r>
      <w:r>
        <w:rPr>
          <w:rStyle w:val="FontStyle16"/>
          <w:sz w:val="28"/>
          <w:szCs w:val="28"/>
        </w:rPr>
        <w:t>;</w:t>
      </w:r>
    </w:p>
    <w:p w:rsidR="005E3A3B" w:rsidRPr="00984AB3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приобретение детьми опыта творческой деятельности;</w:t>
      </w:r>
    </w:p>
    <w:p w:rsidR="005E3A3B" w:rsidRPr="00984AB3" w:rsidRDefault="005E3A3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овладение детьми духовными и культурными ценностями</w:t>
      </w:r>
      <w:r w:rsidR="00F96979">
        <w:rPr>
          <w:rStyle w:val="FontStyle16"/>
          <w:sz w:val="28"/>
          <w:szCs w:val="28"/>
        </w:rPr>
        <w:t xml:space="preserve"> </w:t>
      </w:r>
      <w:r w:rsidR="00163201" w:rsidRPr="00E900E7">
        <w:rPr>
          <w:rStyle w:val="FontStyle16"/>
          <w:sz w:val="28"/>
          <w:szCs w:val="28"/>
        </w:rPr>
        <w:t>Российской Федерации</w:t>
      </w:r>
      <w:r w:rsidR="00163201">
        <w:rPr>
          <w:rStyle w:val="FontStyle16"/>
          <w:sz w:val="28"/>
          <w:szCs w:val="28"/>
        </w:rPr>
        <w:t xml:space="preserve"> </w:t>
      </w:r>
      <w:r w:rsidR="00F96979">
        <w:rPr>
          <w:rStyle w:val="FontStyle16"/>
          <w:sz w:val="28"/>
          <w:szCs w:val="28"/>
        </w:rPr>
        <w:t>и</w:t>
      </w:r>
      <w:r w:rsidRPr="00984AB3">
        <w:rPr>
          <w:rStyle w:val="FontStyle16"/>
          <w:sz w:val="28"/>
          <w:szCs w:val="28"/>
        </w:rPr>
        <w:t xml:space="preserve"> народов мира;</w:t>
      </w:r>
    </w:p>
    <w:p w:rsidR="005E3A3B" w:rsidRPr="00984AB3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подготовку </w:t>
      </w:r>
      <w:proofErr w:type="spellStart"/>
      <w:r w:rsidRPr="00984AB3">
        <w:rPr>
          <w:rStyle w:val="FontStyle16"/>
          <w:sz w:val="28"/>
          <w:szCs w:val="28"/>
        </w:rPr>
        <w:t>одаренных</w:t>
      </w:r>
      <w:proofErr w:type="spellEnd"/>
      <w:r w:rsidRPr="00984AB3">
        <w:rPr>
          <w:rStyle w:val="FontStyle16"/>
          <w:sz w:val="28"/>
          <w:szCs w:val="28"/>
        </w:rPr>
        <w:t xml:space="preserve">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5E3A3B" w:rsidRPr="00984AB3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1.3. Программа разработана с учётом:</w:t>
      </w:r>
    </w:p>
    <w:p w:rsidR="005E3A3B" w:rsidRPr="00984AB3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обеспечения преемственности программы «</w:t>
      </w:r>
      <w:r w:rsidR="002728E4">
        <w:rPr>
          <w:rStyle w:val="FontStyle16"/>
          <w:sz w:val="28"/>
          <w:szCs w:val="28"/>
        </w:rPr>
        <w:t xml:space="preserve">Хоровое </w:t>
      </w:r>
      <w:r w:rsidR="00571EED">
        <w:rPr>
          <w:rStyle w:val="FontStyle16"/>
          <w:sz w:val="28"/>
          <w:szCs w:val="28"/>
        </w:rPr>
        <w:t>пение</w:t>
      </w:r>
      <w:r w:rsidR="00571EED" w:rsidRPr="00984AB3">
        <w:rPr>
          <w:rStyle w:val="FontStyle16"/>
          <w:sz w:val="28"/>
          <w:szCs w:val="28"/>
        </w:rPr>
        <w:t>» и</w:t>
      </w:r>
      <w:r w:rsidRPr="00984AB3">
        <w:rPr>
          <w:rStyle w:val="FontStyle16"/>
          <w:sz w:val="28"/>
          <w:szCs w:val="28"/>
        </w:rPr>
        <w:t xml:space="preserve">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5E3A3B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5E3A3B" w:rsidRPr="00984AB3" w:rsidRDefault="005E3A3B" w:rsidP="00F962EE">
      <w:pPr>
        <w:pStyle w:val="Style4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1.4. Цели</w:t>
      </w:r>
      <w:r w:rsidR="006E3104">
        <w:rPr>
          <w:rStyle w:val="FontStyle16"/>
          <w:sz w:val="28"/>
          <w:szCs w:val="28"/>
        </w:rPr>
        <w:t xml:space="preserve"> </w:t>
      </w:r>
      <w:r w:rsidR="006E3104">
        <w:rPr>
          <w:rStyle w:val="FontStyle16"/>
          <w:rFonts w:eastAsia="Helvetica"/>
          <w:sz w:val="28"/>
          <w:szCs w:val="28"/>
        </w:rPr>
        <w:t>дополнительной предпрофессиональной общеобразовательной</w:t>
      </w:r>
      <w:r w:rsidRPr="00984AB3">
        <w:rPr>
          <w:rStyle w:val="FontStyle16"/>
          <w:sz w:val="28"/>
          <w:szCs w:val="28"/>
        </w:rPr>
        <w:t xml:space="preserve"> </w:t>
      </w:r>
      <w:r w:rsidR="006E3104">
        <w:rPr>
          <w:rStyle w:val="FontStyle16"/>
          <w:sz w:val="28"/>
          <w:szCs w:val="28"/>
        </w:rPr>
        <w:t>программы</w:t>
      </w:r>
      <w:r w:rsidR="006E3104" w:rsidRPr="005E3A3B">
        <w:rPr>
          <w:rStyle w:val="FontStyle16"/>
          <w:sz w:val="28"/>
          <w:szCs w:val="28"/>
        </w:rPr>
        <w:t xml:space="preserve"> «</w:t>
      </w:r>
      <w:r w:rsidR="002728E4">
        <w:rPr>
          <w:rStyle w:val="FontStyle16"/>
          <w:sz w:val="28"/>
          <w:szCs w:val="28"/>
        </w:rPr>
        <w:t>Хоровое пение</w:t>
      </w:r>
      <w:r w:rsidR="006E3104" w:rsidRPr="005E3A3B">
        <w:rPr>
          <w:rStyle w:val="FontStyle16"/>
          <w:sz w:val="28"/>
          <w:szCs w:val="28"/>
        </w:rPr>
        <w:t>»</w:t>
      </w:r>
      <w:r w:rsidRPr="00984AB3">
        <w:rPr>
          <w:rStyle w:val="FontStyle16"/>
          <w:sz w:val="28"/>
          <w:szCs w:val="28"/>
        </w:rPr>
        <w:t>:</w:t>
      </w:r>
    </w:p>
    <w:p w:rsidR="005E3A3B" w:rsidRPr="00984AB3" w:rsidRDefault="002905BD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5E3A3B" w:rsidRPr="00984AB3"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E3A3B" w:rsidRPr="00984AB3" w:rsidRDefault="005E3A3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формирование у обучающихся эстетических взглядов, нравственных установок и потребности </w:t>
      </w:r>
      <w:r w:rsidRPr="008A1F5B">
        <w:rPr>
          <w:rStyle w:val="FontStyle16"/>
          <w:sz w:val="28"/>
          <w:szCs w:val="28"/>
        </w:rPr>
        <w:t>общения</w:t>
      </w:r>
      <w:r w:rsidRPr="00984AB3">
        <w:rPr>
          <w:rStyle w:val="FontStyle16"/>
          <w:sz w:val="28"/>
          <w:szCs w:val="28"/>
        </w:rPr>
        <w:t xml:space="preserve"> </w:t>
      </w:r>
      <w:r w:rsidRPr="008A1F5B">
        <w:rPr>
          <w:rStyle w:val="FontStyle16"/>
          <w:sz w:val="28"/>
          <w:szCs w:val="28"/>
        </w:rPr>
        <w:t>с духовными ценностями</w:t>
      </w:r>
      <w:r w:rsidRPr="00984AB3">
        <w:rPr>
          <w:rStyle w:val="FontStyle16"/>
          <w:sz w:val="28"/>
          <w:szCs w:val="28"/>
        </w:rPr>
        <w:t>;</w:t>
      </w:r>
    </w:p>
    <w:p w:rsidR="005E3A3B" w:rsidRPr="00984AB3" w:rsidRDefault="005E3A3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- формирование у </w:t>
      </w:r>
      <w:proofErr w:type="gramStart"/>
      <w:r w:rsidRPr="00984AB3">
        <w:rPr>
          <w:rStyle w:val="FontStyle16"/>
          <w:sz w:val="28"/>
          <w:szCs w:val="28"/>
        </w:rPr>
        <w:t>обучающихся</w:t>
      </w:r>
      <w:proofErr w:type="gramEnd"/>
      <w:r w:rsidRPr="00984AB3">
        <w:rPr>
          <w:rStyle w:val="FontStyle16"/>
          <w:sz w:val="28"/>
          <w:szCs w:val="28"/>
        </w:rPr>
        <w:t xml:space="preserve"> умения самостоятельно воспринимать и оценивать </w:t>
      </w:r>
      <w:r w:rsidRPr="008A1F5B">
        <w:rPr>
          <w:rStyle w:val="FontStyle16"/>
          <w:sz w:val="28"/>
          <w:szCs w:val="28"/>
        </w:rPr>
        <w:t>культурные ценности</w:t>
      </w:r>
      <w:r w:rsidRPr="00984AB3">
        <w:rPr>
          <w:rStyle w:val="FontStyle16"/>
          <w:sz w:val="28"/>
          <w:szCs w:val="28"/>
        </w:rPr>
        <w:t>;</w:t>
      </w:r>
    </w:p>
    <w:p w:rsidR="005E3A3B" w:rsidRPr="00984AB3" w:rsidRDefault="005E3A3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E3A3B" w:rsidRPr="00984AB3" w:rsidRDefault="005E3A3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Pr="00984AB3">
        <w:rPr>
          <w:rStyle w:val="FontStyle16"/>
          <w:sz w:val="28"/>
          <w:szCs w:val="28"/>
        </w:rPr>
        <w:t xml:space="preserve">формирование у </w:t>
      </w:r>
      <w:proofErr w:type="spellStart"/>
      <w:r w:rsidRPr="00984AB3">
        <w:rPr>
          <w:rStyle w:val="FontStyle16"/>
          <w:sz w:val="28"/>
          <w:szCs w:val="28"/>
        </w:rPr>
        <w:t>одаренных</w:t>
      </w:r>
      <w:proofErr w:type="spellEnd"/>
      <w:r w:rsidRPr="00984AB3">
        <w:rPr>
          <w:rStyle w:val="FontStyle16"/>
          <w:sz w:val="28"/>
          <w:szCs w:val="28"/>
        </w:rPr>
        <w:t xml:space="preserve">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5E3A3B" w:rsidRPr="008A1F5B" w:rsidRDefault="005E3A3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proofErr w:type="gramStart"/>
      <w:r w:rsidRPr="008A1F5B">
        <w:rPr>
          <w:rStyle w:val="FontStyle16"/>
          <w:sz w:val="28"/>
          <w:szCs w:val="28"/>
        </w:rPr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умению </w:t>
      </w:r>
      <w:r w:rsidRPr="008A1F5B">
        <w:rPr>
          <w:rStyle w:val="FontStyle16"/>
          <w:sz w:val="28"/>
          <w:szCs w:val="28"/>
        </w:rPr>
        <w:lastRenderedPageBreak/>
        <w:t xml:space="preserve">планировать свою домашнюю работу, приобретению навыков творческой деятельности, в том числе коллективного </w:t>
      </w:r>
      <w:proofErr w:type="spellStart"/>
      <w:r w:rsidRPr="008A1F5B">
        <w:rPr>
          <w:rStyle w:val="FontStyle16"/>
          <w:sz w:val="28"/>
          <w:szCs w:val="28"/>
        </w:rPr>
        <w:t>музицирования</w:t>
      </w:r>
      <w:proofErr w:type="spellEnd"/>
      <w:r w:rsidRPr="008A1F5B">
        <w:rPr>
          <w:rStyle w:val="FontStyle16"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 w:rsidRPr="008A1F5B">
        <w:rPr>
          <w:rStyle w:val="FontStyle16"/>
          <w:sz w:val="28"/>
          <w:szCs w:val="28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5A08E4" w:rsidRDefault="005E3A3B" w:rsidP="00214CF4">
      <w:pPr>
        <w:pStyle w:val="Style4"/>
        <w:widowControl/>
        <w:shd w:val="clear" w:color="auto" w:fill="FFFFFF" w:themeFill="background1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214CF4">
        <w:rPr>
          <w:rStyle w:val="FontStyle16"/>
          <w:sz w:val="28"/>
          <w:szCs w:val="28"/>
          <w:shd w:val="clear" w:color="auto" w:fill="FFFFFF" w:themeFill="background1"/>
        </w:rPr>
        <w:t>1.5. Срок освоения дополнительной предпрофессиональной общеобразовательной</w:t>
      </w:r>
      <w:r w:rsidRPr="00984AB3">
        <w:rPr>
          <w:rStyle w:val="FontStyle16"/>
          <w:sz w:val="28"/>
          <w:szCs w:val="28"/>
        </w:rPr>
        <w:t xml:space="preserve"> программы «</w:t>
      </w:r>
      <w:r w:rsidR="002728E4">
        <w:rPr>
          <w:rStyle w:val="FontStyle16"/>
          <w:sz w:val="28"/>
          <w:szCs w:val="28"/>
        </w:rPr>
        <w:t>Хоровое пение</w:t>
      </w:r>
      <w:r w:rsidRPr="00984AB3">
        <w:rPr>
          <w:rStyle w:val="FontStyle16"/>
          <w:sz w:val="28"/>
          <w:szCs w:val="28"/>
        </w:rPr>
        <w:t xml:space="preserve">» для детей, поступивших в школу (далее – ОУ) в первый класс в возрасте с шести лет шести месяцев до девяти лет, составляет 8 лет. </w:t>
      </w:r>
    </w:p>
    <w:p w:rsidR="005E3A3B" w:rsidRPr="00984AB3" w:rsidRDefault="005A08E4" w:rsidP="00214CF4">
      <w:pPr>
        <w:pStyle w:val="Style4"/>
        <w:widowControl/>
        <w:shd w:val="clear" w:color="auto" w:fill="FFFFFF" w:themeFill="background1"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Срок освоения программы «</w:t>
      </w:r>
      <w:r>
        <w:rPr>
          <w:rStyle w:val="FontStyle16"/>
          <w:rFonts w:eastAsia="Helvetica"/>
          <w:sz w:val="28"/>
          <w:szCs w:val="28"/>
        </w:rPr>
        <w:t xml:space="preserve">Хоровое </w:t>
      </w:r>
      <w:r w:rsidR="00571EED">
        <w:rPr>
          <w:rStyle w:val="FontStyle16"/>
          <w:rFonts w:eastAsia="Helvetica"/>
          <w:sz w:val="28"/>
          <w:szCs w:val="28"/>
        </w:rPr>
        <w:t>пение</w:t>
      </w:r>
      <w:r w:rsidR="00571EED" w:rsidRPr="00984AB3">
        <w:rPr>
          <w:rStyle w:val="FontStyle16"/>
          <w:sz w:val="28"/>
          <w:szCs w:val="28"/>
        </w:rPr>
        <w:t>» для</w:t>
      </w:r>
      <w:r w:rsidRPr="00984AB3">
        <w:rPr>
          <w:rStyle w:val="FontStyle16"/>
          <w:sz w:val="28"/>
          <w:szCs w:val="28"/>
        </w:rPr>
        <w:t xml:space="preserve">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5E3A3B" w:rsidRPr="00984AB3" w:rsidRDefault="005E3A3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1.6. ОУ имеет право реализовывать ОП в </w:t>
      </w:r>
      <w:proofErr w:type="spellStart"/>
      <w:r w:rsidRPr="00984AB3">
        <w:rPr>
          <w:rStyle w:val="FontStyle16"/>
          <w:sz w:val="28"/>
          <w:szCs w:val="28"/>
        </w:rPr>
        <w:t>сокращенные</w:t>
      </w:r>
      <w:proofErr w:type="spellEnd"/>
      <w:r w:rsidRPr="00984AB3">
        <w:rPr>
          <w:rStyle w:val="FontStyle16"/>
          <w:sz w:val="28"/>
          <w:szCs w:val="28"/>
        </w:rPr>
        <w:t xml:space="preserve"> сроки, а также по индивидуальным учебным планам с </w:t>
      </w:r>
      <w:proofErr w:type="spellStart"/>
      <w:r w:rsidRPr="00984AB3">
        <w:rPr>
          <w:rStyle w:val="FontStyle16"/>
          <w:sz w:val="28"/>
          <w:szCs w:val="28"/>
        </w:rPr>
        <w:t>учетом</w:t>
      </w:r>
      <w:proofErr w:type="spellEnd"/>
      <w:r w:rsidRPr="00984AB3">
        <w:rPr>
          <w:rStyle w:val="FontStyle16"/>
          <w:sz w:val="28"/>
          <w:szCs w:val="28"/>
        </w:rPr>
        <w:t xml:space="preserve"> ФГТ. </w:t>
      </w:r>
    </w:p>
    <w:p w:rsidR="00214CF4" w:rsidRDefault="00214CF4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1.7</w:t>
      </w:r>
      <w:r w:rsidR="005E3A3B" w:rsidRPr="00984AB3">
        <w:rPr>
          <w:rStyle w:val="FontStyle16"/>
          <w:sz w:val="28"/>
          <w:szCs w:val="28"/>
        </w:rPr>
        <w:t xml:space="preserve">. При </w:t>
      </w:r>
      <w:proofErr w:type="spellStart"/>
      <w:r w:rsidR="005E3A3B" w:rsidRPr="00984AB3">
        <w:rPr>
          <w:rStyle w:val="FontStyle16"/>
          <w:sz w:val="28"/>
          <w:szCs w:val="28"/>
        </w:rPr>
        <w:t>приеме</w:t>
      </w:r>
      <w:proofErr w:type="spellEnd"/>
      <w:r w:rsidR="005E3A3B" w:rsidRPr="00984AB3">
        <w:rPr>
          <w:rStyle w:val="FontStyle16"/>
          <w:sz w:val="28"/>
          <w:szCs w:val="28"/>
        </w:rPr>
        <w:t xml:space="preserve"> на </w:t>
      </w:r>
      <w:proofErr w:type="gramStart"/>
      <w:r w:rsidR="005E3A3B" w:rsidRPr="00984AB3">
        <w:rPr>
          <w:rStyle w:val="FontStyle16"/>
          <w:sz w:val="28"/>
          <w:szCs w:val="28"/>
        </w:rPr>
        <w:t>обучение по программе</w:t>
      </w:r>
      <w:proofErr w:type="gramEnd"/>
      <w:r w:rsidR="005E3A3B" w:rsidRPr="00984AB3">
        <w:rPr>
          <w:rStyle w:val="FontStyle16"/>
          <w:sz w:val="28"/>
          <w:szCs w:val="28"/>
        </w:rPr>
        <w:t xml:space="preserve"> «</w:t>
      </w:r>
      <w:r w:rsidR="002728E4">
        <w:rPr>
          <w:rStyle w:val="FontStyle16"/>
          <w:sz w:val="28"/>
          <w:szCs w:val="28"/>
        </w:rPr>
        <w:t xml:space="preserve">Хоровое </w:t>
      </w:r>
      <w:r w:rsidR="00571EED">
        <w:rPr>
          <w:rStyle w:val="FontStyle16"/>
          <w:sz w:val="28"/>
          <w:szCs w:val="28"/>
        </w:rPr>
        <w:t>пение</w:t>
      </w:r>
      <w:r w:rsidR="00571EED" w:rsidRPr="00984AB3">
        <w:rPr>
          <w:rStyle w:val="FontStyle16"/>
          <w:sz w:val="28"/>
          <w:szCs w:val="28"/>
        </w:rPr>
        <w:t>» ОУ</w:t>
      </w:r>
      <w:r w:rsidR="005E3A3B" w:rsidRPr="00984AB3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</w:t>
      </w:r>
    </w:p>
    <w:p w:rsidR="00214CF4" w:rsidRDefault="00214CF4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1.8. </w:t>
      </w:r>
      <w:r w:rsidRPr="00214CF4">
        <w:rPr>
          <w:rStyle w:val="FontStyle16"/>
          <w:sz w:val="28"/>
          <w:szCs w:val="28"/>
        </w:rPr>
        <w:t xml:space="preserve">Дополнительно </w:t>
      </w:r>
      <w:proofErr w:type="gramStart"/>
      <w:r w:rsidRPr="00214CF4">
        <w:rPr>
          <w:rStyle w:val="FontStyle16"/>
          <w:sz w:val="28"/>
          <w:szCs w:val="28"/>
        </w:rPr>
        <w:t>поступающий</w:t>
      </w:r>
      <w:proofErr w:type="gramEnd"/>
      <w:r w:rsidRPr="00214CF4">
        <w:rPr>
          <w:rStyle w:val="FontStyle16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  </w:t>
      </w:r>
    </w:p>
    <w:p w:rsidR="005E3A3B" w:rsidRPr="00984AB3" w:rsidRDefault="005E3A3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>1.9.  Оценка качества образования по программе «</w:t>
      </w:r>
      <w:r w:rsidR="002728E4">
        <w:rPr>
          <w:rStyle w:val="FontStyle16"/>
          <w:sz w:val="28"/>
          <w:szCs w:val="28"/>
        </w:rPr>
        <w:t>Хоровое пение</w:t>
      </w:r>
      <w:r w:rsidRPr="00984AB3">
        <w:rPr>
          <w:rStyle w:val="FontStyle16"/>
          <w:sz w:val="28"/>
          <w:szCs w:val="28"/>
        </w:rPr>
        <w:t>» производится на основе ФГТ.</w:t>
      </w:r>
    </w:p>
    <w:p w:rsidR="005E3A3B" w:rsidRDefault="005E3A3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984AB3">
        <w:rPr>
          <w:rStyle w:val="FontStyle16"/>
          <w:sz w:val="28"/>
          <w:szCs w:val="28"/>
        </w:rPr>
        <w:t xml:space="preserve">1.10. Освоение </w:t>
      </w:r>
      <w:proofErr w:type="gramStart"/>
      <w:r w:rsidRPr="00984AB3">
        <w:rPr>
          <w:rStyle w:val="FontStyle16"/>
          <w:sz w:val="28"/>
          <w:szCs w:val="28"/>
        </w:rPr>
        <w:t>обучающимися</w:t>
      </w:r>
      <w:proofErr w:type="gramEnd"/>
      <w:r w:rsidRPr="00984AB3">
        <w:rPr>
          <w:rStyle w:val="FontStyle16"/>
          <w:sz w:val="28"/>
          <w:szCs w:val="28"/>
        </w:rPr>
        <w:t xml:space="preserve"> дополнительной предпрофессиональной общеобразовательной программы «</w:t>
      </w:r>
      <w:r w:rsidR="002728E4">
        <w:rPr>
          <w:rStyle w:val="FontStyle16"/>
          <w:sz w:val="28"/>
          <w:szCs w:val="28"/>
        </w:rPr>
        <w:t xml:space="preserve">Хоровое </w:t>
      </w:r>
      <w:r w:rsidR="00571EED">
        <w:rPr>
          <w:rStyle w:val="FontStyle16"/>
          <w:sz w:val="28"/>
          <w:szCs w:val="28"/>
        </w:rPr>
        <w:t>пение</w:t>
      </w:r>
      <w:r w:rsidR="00571EED" w:rsidRPr="00984AB3">
        <w:rPr>
          <w:rStyle w:val="FontStyle16"/>
          <w:sz w:val="28"/>
          <w:szCs w:val="28"/>
        </w:rPr>
        <w:t>» завершается</w:t>
      </w:r>
      <w:r w:rsidRPr="00984AB3">
        <w:rPr>
          <w:rStyle w:val="FontStyle16"/>
          <w:sz w:val="28"/>
          <w:szCs w:val="28"/>
        </w:rPr>
        <w:t xml:space="preserve"> итоговой аттестацией обучающихся, проводимой ОУ.</w:t>
      </w:r>
      <w:bookmarkStart w:id="0" w:name="_Toc307511777"/>
    </w:p>
    <w:p w:rsidR="005E3A3B" w:rsidRDefault="009E5A7B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rStyle w:val="FontStyle16"/>
          <w:sz w:val="28"/>
          <w:szCs w:val="28"/>
        </w:rPr>
      </w:pPr>
      <w:r w:rsidRPr="008A1F5B">
        <w:rPr>
          <w:rStyle w:val="FontStyle16"/>
          <w:sz w:val="28"/>
          <w:szCs w:val="28"/>
        </w:rPr>
        <w:t xml:space="preserve">1.11. </w:t>
      </w:r>
      <w:r w:rsidRPr="009E5A7B">
        <w:rPr>
          <w:rStyle w:val="FontStyle16"/>
          <w:sz w:val="28"/>
          <w:szCs w:val="28"/>
        </w:rPr>
        <w:t>Для реализации программы «</w:t>
      </w:r>
      <w:r w:rsidR="002728E4">
        <w:rPr>
          <w:rStyle w:val="FontStyle16"/>
          <w:sz w:val="28"/>
          <w:szCs w:val="28"/>
        </w:rPr>
        <w:t>Хоровое пение</w:t>
      </w:r>
      <w:r w:rsidRPr="009E5A7B">
        <w:rPr>
          <w:rStyle w:val="FontStyle16"/>
          <w:sz w:val="28"/>
          <w:szCs w:val="28"/>
        </w:rPr>
        <w:t>» создана система требований к учебно-методическим, кадровым, финансовым, материально-техническим и иным условиям реализации</w:t>
      </w:r>
      <w:r>
        <w:rPr>
          <w:rStyle w:val="FontStyle16"/>
          <w:sz w:val="28"/>
          <w:szCs w:val="28"/>
        </w:rPr>
        <w:t xml:space="preserve"> </w:t>
      </w:r>
      <w:r w:rsidRPr="009E5A7B">
        <w:rPr>
          <w:rStyle w:val="FontStyle16"/>
          <w:sz w:val="28"/>
          <w:szCs w:val="28"/>
        </w:rPr>
        <w:t>программы «</w:t>
      </w:r>
      <w:r w:rsidR="002728E4">
        <w:rPr>
          <w:rStyle w:val="FontStyle16"/>
          <w:sz w:val="28"/>
          <w:szCs w:val="28"/>
        </w:rPr>
        <w:t>Хоровое пение</w:t>
      </w:r>
      <w:r w:rsidRPr="009E5A7B">
        <w:rPr>
          <w:rStyle w:val="FontStyle16"/>
          <w:sz w:val="28"/>
          <w:szCs w:val="28"/>
        </w:rPr>
        <w:t xml:space="preserve">» с целью достижения планируемых результатов освоения данной ОП. </w:t>
      </w:r>
    </w:p>
    <w:p w:rsidR="005E3A3B" w:rsidRPr="006E3104" w:rsidRDefault="006E3104" w:rsidP="00F962EE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6"/>
          <w:sz w:val="28"/>
          <w:szCs w:val="28"/>
        </w:rPr>
        <w:t>1.12.</w:t>
      </w:r>
      <w:r w:rsidR="005E3A3B" w:rsidRPr="005E3A3B">
        <w:rPr>
          <w:color w:val="C00000"/>
          <w:sz w:val="28"/>
          <w:szCs w:val="28"/>
        </w:rPr>
        <w:t xml:space="preserve"> </w:t>
      </w:r>
      <w:proofErr w:type="gramStart"/>
      <w:r w:rsidR="005E3A3B" w:rsidRPr="006E3104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5E3A3B" w:rsidRPr="006E3104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 xml:space="preserve">выявления и развития </w:t>
      </w:r>
      <w:proofErr w:type="spellStart"/>
      <w:r w:rsidRPr="006E3104">
        <w:rPr>
          <w:sz w:val="28"/>
          <w:szCs w:val="28"/>
        </w:rPr>
        <w:t>одаренных</w:t>
      </w:r>
      <w:proofErr w:type="spellEnd"/>
      <w:r w:rsidRPr="006E3104">
        <w:rPr>
          <w:sz w:val="28"/>
          <w:szCs w:val="28"/>
        </w:rPr>
        <w:t xml:space="preserve"> детей в области музыкального искусства;</w:t>
      </w:r>
    </w:p>
    <w:p w:rsidR="005E3A3B" w:rsidRPr="006E3104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 xml:space="preserve">организации творческой </w:t>
      </w:r>
      <w:r w:rsidR="00571EED" w:rsidRPr="006E3104">
        <w:rPr>
          <w:sz w:val="28"/>
          <w:szCs w:val="28"/>
        </w:rPr>
        <w:t>деятельности обучающихся</w:t>
      </w:r>
      <w:r w:rsidRPr="006E3104">
        <w:rPr>
          <w:sz w:val="28"/>
          <w:szCs w:val="28"/>
        </w:rPr>
        <w:t xml:space="preserve"> </w:t>
      </w:r>
      <w:proofErr w:type="spellStart"/>
      <w:r w:rsidRPr="006E3104">
        <w:rPr>
          <w:sz w:val="28"/>
          <w:szCs w:val="28"/>
        </w:rPr>
        <w:t>путем</w:t>
      </w:r>
      <w:proofErr w:type="spellEnd"/>
      <w:r w:rsidRPr="006E3104">
        <w:rPr>
          <w:sz w:val="28"/>
          <w:szCs w:val="28"/>
        </w:rPr>
        <w:t xml:space="preserve">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5E3A3B" w:rsidRPr="006E3104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lastRenderedPageBreak/>
        <w:t xml:space="preserve">организации посещений </w:t>
      </w:r>
      <w:proofErr w:type="gramStart"/>
      <w:r w:rsidRPr="006E3104">
        <w:rPr>
          <w:sz w:val="28"/>
          <w:szCs w:val="28"/>
        </w:rPr>
        <w:t>обучающимися</w:t>
      </w:r>
      <w:proofErr w:type="gramEnd"/>
      <w:r w:rsidRPr="006E3104">
        <w:rPr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5E3A3B" w:rsidRPr="006E3104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5E3A3B" w:rsidRPr="006E3104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5E3A3B" w:rsidRPr="006E3104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E3A3B" w:rsidRPr="006E3104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>построения содержания программы «</w:t>
      </w:r>
      <w:r w:rsidR="002728E4">
        <w:rPr>
          <w:rStyle w:val="FontStyle16"/>
          <w:sz w:val="28"/>
          <w:szCs w:val="28"/>
        </w:rPr>
        <w:t>Хоровое пение</w:t>
      </w:r>
      <w:r w:rsidRPr="006E3104">
        <w:rPr>
          <w:sz w:val="28"/>
          <w:szCs w:val="28"/>
        </w:rPr>
        <w:t xml:space="preserve">» с </w:t>
      </w:r>
      <w:proofErr w:type="spellStart"/>
      <w:r w:rsidRPr="006E3104">
        <w:rPr>
          <w:sz w:val="28"/>
          <w:szCs w:val="28"/>
        </w:rPr>
        <w:t>учетом</w:t>
      </w:r>
      <w:proofErr w:type="spellEnd"/>
      <w:r w:rsidRPr="006E3104">
        <w:rPr>
          <w:sz w:val="28"/>
          <w:szCs w:val="28"/>
        </w:rPr>
        <w:t xml:space="preserve"> индивидуального развития детей, а также тех или иных особенностей субъекта Российской Федерации;</w:t>
      </w:r>
    </w:p>
    <w:p w:rsidR="005E3A3B" w:rsidRPr="006E3104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  <w:szCs w:val="28"/>
        </w:rPr>
      </w:pPr>
      <w:r w:rsidRPr="006E3104">
        <w:rPr>
          <w:sz w:val="28"/>
          <w:szCs w:val="28"/>
        </w:rPr>
        <w:t>эффективного управления ОУ.</w:t>
      </w:r>
    </w:p>
    <w:p w:rsidR="005A08E4" w:rsidRDefault="006E3104" w:rsidP="00F962EE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1.13.</w:t>
      </w:r>
      <w:r>
        <w:rPr>
          <w:color w:val="C00000"/>
          <w:sz w:val="28"/>
          <w:szCs w:val="28"/>
          <w:lang w:val="ru-RU"/>
        </w:rPr>
        <w:t xml:space="preserve"> </w:t>
      </w:r>
      <w:r w:rsidR="005E3A3B" w:rsidRPr="006E31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</w:t>
      </w:r>
    </w:p>
    <w:p w:rsidR="00634CD3" w:rsidRDefault="005A08E4" w:rsidP="00F962EE">
      <w:pPr>
        <w:widowControl w:val="0"/>
        <w:autoSpaceDE w:val="0"/>
        <w:adjustRightInd w:val="0"/>
        <w:jc w:val="both"/>
        <w:rPr>
          <w:b/>
          <w:color w:val="C00000"/>
          <w:spacing w:val="-2"/>
          <w:sz w:val="28"/>
          <w:szCs w:val="28"/>
          <w:lang w:val="ru-RU"/>
        </w:rPr>
      </w:pPr>
      <w:r w:rsidRPr="006E31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При реализации программы «</w:t>
      </w:r>
      <w:r>
        <w:rPr>
          <w:rStyle w:val="FontStyle16"/>
          <w:sz w:val="28"/>
          <w:szCs w:val="28"/>
          <w:lang w:val="ru-RU"/>
        </w:rPr>
        <w:t>Хоровое пение</w:t>
      </w:r>
      <w:r w:rsidRPr="006E31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  <w:r w:rsidR="005E3A3B" w:rsidRPr="006E310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634CD3" w:rsidRDefault="00634CD3" w:rsidP="00F962EE">
      <w:pPr>
        <w:widowControl w:val="0"/>
        <w:autoSpaceDE w:val="0"/>
        <w:adjustRightInd w:val="0"/>
        <w:jc w:val="both"/>
        <w:rPr>
          <w:b/>
          <w:color w:val="C00000"/>
          <w:spacing w:val="-2"/>
          <w:sz w:val="28"/>
          <w:szCs w:val="28"/>
          <w:lang w:val="ru-RU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1.14. 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 первого </w:t>
      </w:r>
      <w:r w:rsidR="00571EED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по </w:t>
      </w:r>
      <w:r w:rsidR="00571EE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девятые классы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 течение учебного года предусматриваются каникулы в </w:t>
      </w:r>
      <w:proofErr w:type="spellStart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не менее 4 недель, в первом </w:t>
      </w:r>
      <w:r w:rsidR="00571EED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классе устанавливаются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дополнительные недельные каникулы. Летние каникулы устанавливаются в </w:t>
      </w:r>
      <w:proofErr w:type="spellStart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13 недель, за исключением последнего года обучения. Осенние, зимние, весенние канику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="005E3A3B" w:rsidRPr="005E3A3B">
        <w:rPr>
          <w:b/>
          <w:color w:val="C00000"/>
          <w:spacing w:val="-2"/>
          <w:sz w:val="28"/>
          <w:szCs w:val="28"/>
          <w:lang w:val="ru-RU"/>
        </w:rPr>
        <w:t xml:space="preserve"> </w:t>
      </w:r>
    </w:p>
    <w:p w:rsidR="00634CD3" w:rsidRDefault="00634CD3" w:rsidP="00F962EE">
      <w:pPr>
        <w:widowControl w:val="0"/>
        <w:autoSpaceDE w:val="0"/>
        <w:adjustRightInd w:val="0"/>
        <w:jc w:val="both"/>
        <w:rPr>
          <w:color w:val="C00000"/>
          <w:sz w:val="28"/>
          <w:szCs w:val="28"/>
          <w:lang w:val="ru-RU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1.15. 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</w:t>
      </w:r>
      <w:r w:rsidR="005E3A3B" w:rsidRPr="005E3A3B">
        <w:rPr>
          <w:color w:val="C00000"/>
          <w:sz w:val="28"/>
          <w:szCs w:val="28"/>
          <w:lang w:val="ru-RU"/>
        </w:rPr>
        <w:t xml:space="preserve"> </w:t>
      </w:r>
    </w:p>
    <w:p w:rsidR="005E3A3B" w:rsidRPr="007318FD" w:rsidRDefault="00634CD3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 по индивидуальному учебному плану.</w:t>
      </w:r>
      <w:r w:rsidR="00214CF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 выпускн</w:t>
      </w:r>
      <w:r w:rsid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ые</w:t>
      </w:r>
      <w:r w:rsidR="00214CF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класс</w:t>
      </w:r>
      <w:r w:rsid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ы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(восьмой</w:t>
      </w:r>
      <w:r w:rsid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и девятый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) поступление 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не предусмотрено. </w:t>
      </w:r>
    </w:p>
    <w:p w:rsidR="005E3A3B" w:rsidRPr="007318FD" w:rsidRDefault="00634CD3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7. Хоровые учебные коллективы могут подразделяться на младший хор, хоры средних и старших классов, сводный хор. Хоровые коллективы должны участвовать в творческих мероприятиях и культурно-просветительской деятельности ОУ. </w:t>
      </w:r>
    </w:p>
    <w:p w:rsidR="00634CD3" w:rsidRDefault="00634CD3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>1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8. Программа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» обеспечивается учебно-методической документацией по всем учебным предметам. </w:t>
      </w:r>
    </w:p>
    <w:p w:rsidR="00634CD3" w:rsidRDefault="00634CD3" w:rsidP="00F962EE">
      <w:pPr>
        <w:widowControl w:val="0"/>
        <w:autoSpaceDE w:val="0"/>
        <w:adjustRightInd w:val="0"/>
        <w:jc w:val="both"/>
        <w:rPr>
          <w:b/>
          <w:color w:val="C00000"/>
          <w:sz w:val="28"/>
          <w:szCs w:val="28"/>
          <w:lang w:val="ru-RU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9. Внеаудиторная (самостоятельная) работа </w:t>
      </w:r>
      <w:proofErr w:type="gramStart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сопровождается методическим обеспечением и обоснованием времени, затрачиваемого на </w:t>
      </w:r>
      <w:proofErr w:type="spellStart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ее</w:t>
      </w:r>
      <w:proofErr w:type="spellEnd"/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выполнение по каждому учебному предмету.</w:t>
      </w:r>
      <w:r w:rsidR="005E3A3B" w:rsidRPr="005E3A3B">
        <w:rPr>
          <w:b/>
          <w:color w:val="C00000"/>
          <w:sz w:val="28"/>
          <w:szCs w:val="28"/>
          <w:lang w:val="ru-RU"/>
        </w:rPr>
        <w:t xml:space="preserve"> </w:t>
      </w:r>
    </w:p>
    <w:p w:rsidR="005E3A3B" w:rsidRPr="00634CD3" w:rsidRDefault="005E3A3B" w:rsidP="00F962EE">
      <w:pPr>
        <w:widowControl w:val="0"/>
        <w:autoSpaceDE w:val="0"/>
        <w:adjustRightInd w:val="0"/>
        <w:jc w:val="both"/>
        <w:rPr>
          <w:rStyle w:val="FontStyle16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просветительской деятельности ОУ.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5E3A3B" w:rsidRPr="005E3A3B" w:rsidRDefault="00634CD3" w:rsidP="00F962EE">
      <w:pPr>
        <w:widowControl w:val="0"/>
        <w:autoSpaceDE w:val="0"/>
        <w:adjustRightInd w:val="0"/>
        <w:jc w:val="both"/>
        <w:rPr>
          <w:b/>
          <w:color w:val="C00000"/>
          <w:sz w:val="28"/>
          <w:szCs w:val="28"/>
          <w:lang w:val="ru-RU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0. Реализация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» обеспечивается консультациями для 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, которые проводятся с целью подготовки обучающихся к контрольным урокам, </w:t>
      </w:r>
      <w:proofErr w:type="spell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зачетам</w:t>
      </w:r>
      <w:proofErr w:type="spell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, экзаменам, творческим конкурсам и другим мероприятиям по усмотрению ОУ. Консультации могут проводиться рассредоточено или в </w:t>
      </w:r>
      <w:proofErr w:type="spell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счет</w:t>
      </w:r>
      <w:proofErr w:type="spell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резерва учебного времени в </w:t>
      </w:r>
      <w:proofErr w:type="spell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</w:t>
      </w:r>
      <w:r w:rsidR="00374521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126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часов при реализации О</w:t>
      </w:r>
      <w:r w:rsidR="00E00006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 со сроком обучения 8 лет</w:t>
      </w:r>
      <w:r w:rsidR="005A08E4"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</w:t>
      </w:r>
      <w:r w:rsid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и 150 </w:t>
      </w:r>
      <w:r w:rsidR="005A08E4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часов при реализации ОП с дополнительным годом обучения.</w:t>
      </w:r>
      <w:r w:rsidR="00E00006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Резерв учебного времени устанавливается ОУ из </w:t>
      </w:r>
      <w:proofErr w:type="spell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расчета</w:t>
      </w:r>
      <w:proofErr w:type="spell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одной недели в учебном году. В случае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,</w:t>
      </w:r>
      <w:proofErr w:type="gram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r w:rsidR="005E3A3B" w:rsidRPr="00634CD3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5E3A3B" w:rsidRPr="007318FD" w:rsidRDefault="00634CD3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1. Оценка качества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 включает в себя текущий контроль успеваемости, промежуточную и итоговую аттестацию обучающихся.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зачеты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. Текущий контроль успеваемости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проводится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счет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аудиторного времени, предусмотренного на учебный предмет.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Промежуточная аттестация проводится в форме контрольных уроков,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зачетов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и экзаменов. Контрольные уроки, зачёты и экзамены могут проходить в виде технических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зачетов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, академических концертов, исполнения концертных программ, письменных работ и устных опросов. Контрольные уроки и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зачеты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 рамках промежуточной аттестации проводятся на завершающих полугодие учебных занятиях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счет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аудиторного времени, предусмотренного на учебный предмет. Экзамены проводятся за пределами аудиторных учебных занятий.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5E3A3B" w:rsidRPr="00036286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Содержание промежуточной аттестации и условия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ее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проведения 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 xml:space="preserve">разрабатываются ОУ самостоятельно на основании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настоящих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приобретенные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знания, умения и навыки. </w:t>
      </w:r>
      <w:r w:rsidRPr="00036286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Фонды оценочных средств разрабатываются и утверждаются ОУ самостоятельно.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Фонды оценочных средств должны быть полными и адекватными отображениями настоящих ФГТ, соответствовать целям и задачам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 и её учебному плану. Фонды оценочных сре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дств пр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изваны обеспечивать оценку качества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приобретенных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обучающимся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могут выставляться и по окончании четверти.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Требования к содержанию итоговой аттестации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определяются ОУ на основании настоящих ФГТ.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Итоговая аттестация проводится в форме выпускных экзаменов: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1) Специальность;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2) Сольфеджио;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3) Музыкальная литература.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трех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календарных дней.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настоящими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ФГТ.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5E3A3B" w:rsidRPr="00634CD3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5E3A3B" w:rsidRPr="00634CD3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 xml:space="preserve">знание профессиональной </w:t>
      </w:r>
      <w:r w:rsidR="00571EED" w:rsidRPr="00634CD3">
        <w:rPr>
          <w:sz w:val="28"/>
        </w:rPr>
        <w:t>терминологии, репертуара</w:t>
      </w:r>
      <w:r w:rsidRPr="00634CD3">
        <w:rPr>
          <w:sz w:val="28"/>
        </w:rPr>
        <w:t>, в том числе ансамблевого;</w:t>
      </w:r>
    </w:p>
    <w:p w:rsidR="005E3A3B" w:rsidRPr="00634CD3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>достаточный технический уровень владения</w:t>
      </w:r>
      <w:r w:rsidR="00214CF4">
        <w:rPr>
          <w:sz w:val="28"/>
        </w:rPr>
        <w:t xml:space="preserve"> голосом и</w:t>
      </w:r>
      <w:r w:rsidRPr="00634CD3">
        <w:rPr>
          <w:sz w:val="28"/>
        </w:rPr>
        <w:t xml:space="preserve"> </w:t>
      </w:r>
      <w:r w:rsidR="00127EF4">
        <w:rPr>
          <w:sz w:val="28"/>
        </w:rPr>
        <w:t>инструментом</w:t>
      </w:r>
      <w:r w:rsidRPr="00634CD3">
        <w:rPr>
          <w:sz w:val="28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5E3A3B" w:rsidRPr="00634CD3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5E3A3B" w:rsidRPr="00634CD3" w:rsidRDefault="005E3A3B" w:rsidP="00F962EE">
      <w:pPr>
        <w:pStyle w:val="af0"/>
        <w:widowControl w:val="0"/>
        <w:numPr>
          <w:ilvl w:val="0"/>
          <w:numId w:val="1"/>
        </w:numPr>
        <w:autoSpaceDE w:val="0"/>
        <w:adjustRightInd w:val="0"/>
        <w:ind w:left="426"/>
        <w:jc w:val="both"/>
        <w:rPr>
          <w:sz w:val="28"/>
        </w:rPr>
      </w:pPr>
      <w:r w:rsidRPr="00634CD3">
        <w:rPr>
          <w:sz w:val="28"/>
        </w:rPr>
        <w:t>наличие кругозора в области музыкального искусства и культуры.</w:t>
      </w:r>
    </w:p>
    <w:p w:rsidR="005E3A3B" w:rsidRPr="007318FD" w:rsidRDefault="00634CD3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2. Реализация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» обеспечивается доступом каждого обучающегося к библиотечным фондам и фондам фонотеки, аудио- и 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 xml:space="preserve">видеозаписей, формируемым по полному перечню учебных предметов учебного плана. 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, соответствующем требованиям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расчете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1–2 экземпляра на каждые 100 </w:t>
      </w: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обучающихся</w:t>
      </w:r>
      <w:proofErr w:type="gram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</w:p>
    <w:p w:rsidR="005E3A3B" w:rsidRPr="007318FD" w:rsidRDefault="00634CD3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3. Реализация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</w:t>
      </w:r>
      <w:r w:rsidR="00374521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е, должна составлять не менее 25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процентов в общем числе преподавателей, обеспечивающих образовательный процесс по 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данной</w:t>
      </w:r>
      <w:proofErr w:type="gram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ОП.</w:t>
      </w:r>
    </w:p>
    <w:p w:rsidR="005E3A3B" w:rsidRPr="007318FD" w:rsidRDefault="00374521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79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процентов от общего числа преподавателей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имеют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высшее профессиональное образование, 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21 процент от общего числа преподавателей имеют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средн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ее профессиональное образование. С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таж практической работы в соответствующей профессиональной сфере более 15 последних лет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имеют 57 процентов от общего числа преподавателей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объеме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», использования передовых педагогических технологий.  </w:t>
      </w:r>
    </w:p>
    <w:p w:rsidR="005E3A3B" w:rsidRPr="007318FD" w:rsidRDefault="00634CD3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4. Финансовые условия реализации программы «</w:t>
      </w:r>
      <w:r w:rsidR="002728E4">
        <w:rPr>
          <w:rStyle w:val="FontStyle16"/>
          <w:sz w:val="28"/>
          <w:szCs w:val="28"/>
          <w:lang w:val="ru-RU"/>
        </w:rPr>
        <w:t xml:space="preserve">Хоровое </w:t>
      </w:r>
      <w:r w:rsidR="00571EED">
        <w:rPr>
          <w:rStyle w:val="FontStyle16"/>
          <w:sz w:val="28"/>
          <w:szCs w:val="28"/>
          <w:lang w:val="ru-RU"/>
        </w:rPr>
        <w:t>пение</w:t>
      </w:r>
      <w:r w:rsidR="00571EED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 должны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обеспечивать ОУ исполнение </w:t>
      </w:r>
      <w:proofErr w:type="gramStart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настоящих</w:t>
      </w:r>
      <w:proofErr w:type="gramEnd"/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ФГТ. </w:t>
      </w:r>
    </w:p>
    <w:p w:rsidR="005A08E4" w:rsidRDefault="00214CF4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214CF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По учебному предмету «Хор» и консультациям «Сводный хор» </w:t>
      </w:r>
      <w:r w:rsidRPr="00214CF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 xml:space="preserve">предусматриваются аудиторные часы для концертмейстера не менее 80% от </w:t>
      </w:r>
      <w:proofErr w:type="spellStart"/>
      <w:r w:rsidRPr="00214CF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объема</w:t>
      </w:r>
      <w:proofErr w:type="spellEnd"/>
      <w:r w:rsidRPr="00214CF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аудиторного времени по данному учебному предмету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 w:rsidRPr="00214CF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Аудиторные часы для концертмейстера предусматриваются: по учебному предмету «Ритмика» – до 100% аудиторного времени; по учебным предметам «Ансамбль» – от 60% до 100%, «Основы </w:t>
      </w:r>
      <w:proofErr w:type="spellStart"/>
      <w:r w:rsidRPr="00214CF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дирижирования</w:t>
      </w:r>
      <w:proofErr w:type="spellEnd"/>
      <w:r w:rsidRPr="00214CF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 и «Постановка голоса» – до 100% аудиторного времени.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E3A3B" w:rsidRPr="007318FD" w:rsidRDefault="00634CD3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1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5. Материально-технические условия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 обеспечивают возможность достижения обучающимися результатов, установленных настоящими ФГТ.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bookmarkStart w:id="1" w:name="_GoBack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Материально-техническая база ОУ </w:t>
      </w:r>
      <w:r w:rsidR="00392D1C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соответствует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санитарным и противопожарным нормам, нормам охраны труда. ОУ </w:t>
      </w:r>
      <w:r w:rsidR="00392D1C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соблюдает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своевременные сроки текущего и капитального ремонта учебных помещений.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Для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5E3A3B" w:rsidRDefault="005E3A3B" w:rsidP="00F962EE">
      <w:pPr>
        <w:pStyle w:val="af0"/>
        <w:widowControl w:val="0"/>
        <w:numPr>
          <w:ilvl w:val="0"/>
          <w:numId w:val="2"/>
        </w:numPr>
        <w:autoSpaceDE w:val="0"/>
        <w:adjustRightInd w:val="0"/>
        <w:jc w:val="both"/>
        <w:rPr>
          <w:rStyle w:val="FontStyle16"/>
          <w:sz w:val="28"/>
          <w:szCs w:val="28"/>
        </w:rPr>
      </w:pPr>
      <w:r w:rsidRPr="007318FD">
        <w:rPr>
          <w:rStyle w:val="FontStyle16"/>
          <w:sz w:val="28"/>
          <w:szCs w:val="28"/>
        </w:rPr>
        <w:t xml:space="preserve">концертный зал с концертным роялем, пультами и </w:t>
      </w:r>
      <w:proofErr w:type="spellStart"/>
      <w:r w:rsidRPr="007318FD">
        <w:rPr>
          <w:rStyle w:val="FontStyle16"/>
          <w:sz w:val="28"/>
          <w:szCs w:val="28"/>
        </w:rPr>
        <w:t>звукотехническим</w:t>
      </w:r>
      <w:proofErr w:type="spellEnd"/>
      <w:r w:rsidRPr="007318FD">
        <w:rPr>
          <w:rStyle w:val="FontStyle16"/>
          <w:sz w:val="28"/>
          <w:szCs w:val="28"/>
        </w:rPr>
        <w:t xml:space="preserve"> оборудованием, </w:t>
      </w:r>
    </w:p>
    <w:p w:rsidR="005E3A3B" w:rsidRPr="00036286" w:rsidRDefault="005E3A3B" w:rsidP="00F962EE">
      <w:pPr>
        <w:pStyle w:val="af0"/>
        <w:widowControl w:val="0"/>
        <w:numPr>
          <w:ilvl w:val="0"/>
          <w:numId w:val="2"/>
        </w:numPr>
        <w:autoSpaceDE w:val="0"/>
        <w:adjustRightInd w:val="0"/>
        <w:jc w:val="both"/>
        <w:rPr>
          <w:rStyle w:val="FontStyle16"/>
          <w:sz w:val="28"/>
          <w:szCs w:val="28"/>
          <w:lang w:val="en-US"/>
        </w:rPr>
      </w:pPr>
      <w:proofErr w:type="spellStart"/>
      <w:r w:rsidRPr="00036286">
        <w:rPr>
          <w:rStyle w:val="FontStyle16"/>
          <w:sz w:val="28"/>
          <w:szCs w:val="28"/>
          <w:lang w:val="en-US"/>
        </w:rPr>
        <w:t>библиотеку</w:t>
      </w:r>
      <w:proofErr w:type="spellEnd"/>
      <w:r w:rsidRPr="00036286">
        <w:rPr>
          <w:rStyle w:val="FontStyle16"/>
          <w:sz w:val="28"/>
          <w:szCs w:val="28"/>
          <w:lang w:val="en-US"/>
        </w:rPr>
        <w:t xml:space="preserve">, </w:t>
      </w:r>
    </w:p>
    <w:p w:rsidR="005E3A3B" w:rsidRPr="00036286" w:rsidRDefault="005E3A3B" w:rsidP="00F962EE">
      <w:pPr>
        <w:pStyle w:val="af0"/>
        <w:widowControl w:val="0"/>
        <w:numPr>
          <w:ilvl w:val="0"/>
          <w:numId w:val="2"/>
        </w:numPr>
        <w:autoSpaceDE w:val="0"/>
        <w:adjustRightInd w:val="0"/>
        <w:jc w:val="both"/>
        <w:rPr>
          <w:rStyle w:val="FontStyle16"/>
          <w:sz w:val="28"/>
          <w:szCs w:val="28"/>
        </w:rPr>
      </w:pPr>
      <w:r w:rsidRPr="00036286">
        <w:rPr>
          <w:rStyle w:val="FontStyle16"/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036286">
        <w:rPr>
          <w:rStyle w:val="FontStyle16"/>
          <w:sz w:val="28"/>
          <w:szCs w:val="28"/>
        </w:rPr>
        <w:t>просмотровый</w:t>
      </w:r>
      <w:proofErr w:type="gramEnd"/>
      <w:r w:rsidRPr="00036286">
        <w:rPr>
          <w:rStyle w:val="FontStyle16"/>
          <w:sz w:val="28"/>
          <w:szCs w:val="28"/>
        </w:rPr>
        <w:t xml:space="preserve"> видеозал), </w:t>
      </w:r>
    </w:p>
    <w:p w:rsidR="005E3A3B" w:rsidRPr="007318FD" w:rsidRDefault="005E3A3B" w:rsidP="00F962EE">
      <w:pPr>
        <w:pStyle w:val="af0"/>
        <w:widowControl w:val="0"/>
        <w:numPr>
          <w:ilvl w:val="0"/>
          <w:numId w:val="2"/>
        </w:numPr>
        <w:autoSpaceDE w:val="0"/>
        <w:adjustRightInd w:val="0"/>
        <w:jc w:val="both"/>
        <w:rPr>
          <w:rStyle w:val="FontStyle16"/>
          <w:sz w:val="28"/>
          <w:szCs w:val="28"/>
        </w:rPr>
      </w:pPr>
      <w:r w:rsidRPr="007318FD">
        <w:rPr>
          <w:rStyle w:val="FontStyle16"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5E3A3B" w:rsidRPr="00D00314" w:rsidRDefault="005E3A3B" w:rsidP="00F962EE">
      <w:pPr>
        <w:pStyle w:val="af0"/>
        <w:widowControl w:val="0"/>
        <w:numPr>
          <w:ilvl w:val="0"/>
          <w:numId w:val="2"/>
        </w:numPr>
        <w:autoSpaceDE w:val="0"/>
        <w:adjustRightInd w:val="0"/>
        <w:jc w:val="both"/>
        <w:rPr>
          <w:rStyle w:val="FontStyle16"/>
          <w:sz w:val="28"/>
          <w:szCs w:val="28"/>
        </w:rPr>
      </w:pPr>
      <w:r w:rsidRPr="007318FD">
        <w:rPr>
          <w:rStyle w:val="FontStyle16"/>
          <w:sz w:val="28"/>
          <w:szCs w:val="28"/>
        </w:rPr>
        <w:t xml:space="preserve">учебную аудиторию для занятий по учебному предмету «Хоровой класс» </w:t>
      </w:r>
      <w:proofErr w:type="gramStart"/>
      <w:r w:rsidRPr="007318FD">
        <w:rPr>
          <w:rStyle w:val="FontStyle16"/>
          <w:sz w:val="28"/>
          <w:szCs w:val="28"/>
        </w:rPr>
        <w:t>со</w:t>
      </w:r>
      <w:proofErr w:type="gramEnd"/>
      <w:r w:rsidRPr="007318FD">
        <w:rPr>
          <w:rStyle w:val="FontStyle16"/>
          <w:sz w:val="28"/>
          <w:szCs w:val="28"/>
        </w:rPr>
        <w:t xml:space="preserve"> специализированным оборудованием (подставками для хора, роялем или пианино).</w:t>
      </w:r>
      <w:bookmarkEnd w:id="1"/>
      <w:r w:rsidRPr="007318FD">
        <w:rPr>
          <w:rStyle w:val="FontStyle16"/>
          <w:sz w:val="28"/>
          <w:szCs w:val="28"/>
        </w:rPr>
        <w:t xml:space="preserve"> </w:t>
      </w:r>
      <w:r w:rsidRPr="00D00314">
        <w:rPr>
          <w:rStyle w:val="FontStyle16"/>
          <w:sz w:val="28"/>
          <w:szCs w:val="28"/>
        </w:rPr>
        <w:t xml:space="preserve">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 случае реализации ОУ в вариативной части учебного предмета «Ритмика» учебная аудитория оснащается фортепиано,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звукотехнической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аппаратурой, соответствующим напольным покрытием.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В случае реализации ОУ в вариативной части учебного предмета «Музыкальная информатика» учебная аудитория оборудуется персональными компьютерами, </w:t>
      </w:r>
      <w:r w:rsidRPr="00634CD3">
        <w:rPr>
          <w:rStyle w:val="FontStyle16"/>
          <w:rFonts w:eastAsia="Times New Roman"/>
          <w:kern w:val="0"/>
          <w:sz w:val="28"/>
          <w:szCs w:val="28"/>
          <w:lang w:eastAsia="ru-RU" w:bidi="ar-SA"/>
        </w:rPr>
        <w:t>MIDI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-клавиатурами и соответствующим программным обеспечением.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Учебные аудитории для индивидуальных занятий должны иметь площадь не менее 6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кв.м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., для реализац</w:t>
      </w:r>
      <w:r w:rsid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ии учебных предметов «Ансамбль»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- не менее 12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кв.м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proofErr w:type="gram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</w:t>
      </w:r>
      <w:r w:rsidR="00571EED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», оснащаются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фортепиано или роялями,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звукотехническим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Учебные аудитории должны иметь звукоизоляцию.</w:t>
      </w:r>
    </w:p>
    <w:p w:rsidR="005E3A3B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хоровых коллективов в сценических костюмах.</w:t>
      </w:r>
    </w:p>
    <w:p w:rsidR="005A08E4" w:rsidRDefault="005A08E4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</w:p>
    <w:p w:rsidR="005A08E4" w:rsidRPr="007318FD" w:rsidRDefault="005A08E4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</w:p>
    <w:p w:rsidR="005E3A3B" w:rsidRPr="00984AB3" w:rsidRDefault="005E3A3B" w:rsidP="00F962EE">
      <w:pPr>
        <w:pStyle w:val="1"/>
        <w:spacing w:before="0" w:after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_Toc307511778"/>
      <w:bookmarkEnd w:id="0"/>
      <w:r w:rsidRPr="00984AB3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984AB3">
        <w:rPr>
          <w:rFonts w:ascii="Times New Roman" w:hAnsi="Times New Roman" w:cs="Times New Roman"/>
          <w:sz w:val="28"/>
          <w:szCs w:val="28"/>
        </w:rPr>
        <w:t>. П</w:t>
      </w:r>
      <w:r w:rsidRPr="00984AB3">
        <w:rPr>
          <w:rFonts w:ascii="Times New Roman" w:hAnsi="Times New Roman" w:cs="Times New Roman"/>
          <w:spacing w:val="-2"/>
          <w:sz w:val="28"/>
          <w:szCs w:val="28"/>
        </w:rPr>
        <w:t>ланируемые результаты освоения обучающимися</w:t>
      </w:r>
    </w:p>
    <w:bookmarkEnd w:id="2"/>
    <w:p w:rsidR="005E3A3B" w:rsidRPr="00F962EE" w:rsidRDefault="00571EED" w:rsidP="00F962E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84AB3">
        <w:rPr>
          <w:rFonts w:ascii="Times New Roman" w:hAnsi="Times New Roman" w:cs="Times New Roman"/>
          <w:sz w:val="28"/>
          <w:szCs w:val="28"/>
        </w:rPr>
        <w:t>программы «</w:t>
      </w:r>
      <w:r w:rsidR="002728E4">
        <w:rPr>
          <w:rStyle w:val="FontStyle16"/>
          <w:sz w:val="28"/>
          <w:szCs w:val="28"/>
        </w:rPr>
        <w:t>Хоровое пение</w:t>
      </w:r>
      <w:r w:rsidR="005E3A3B" w:rsidRPr="00984AB3">
        <w:rPr>
          <w:rFonts w:ascii="Times New Roman" w:hAnsi="Times New Roman" w:cs="Times New Roman"/>
          <w:sz w:val="28"/>
          <w:szCs w:val="28"/>
        </w:rPr>
        <w:t>»</w:t>
      </w:r>
    </w:p>
    <w:p w:rsidR="005E3A3B" w:rsidRPr="007318FD" w:rsidRDefault="005A08E4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Разработанная программа </w:t>
      </w:r>
      <w:r w:rsidRPr="005A08E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«Хоровое пение» </w:t>
      </w:r>
      <w:r w:rsidRPr="005A08E4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достижение </w:t>
      </w:r>
      <w:proofErr w:type="gramStart"/>
      <w:r w:rsidRPr="005A08E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5A08E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освоения данной программы, предусмотренных ФГТ.</w:t>
      </w:r>
      <w:r w:rsidRPr="005A08E4"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Минимум содержания программы</w:t>
      </w:r>
      <w:r w:rsidR="00FC1871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должен обеспечивать целостное художественно-эстетическое развитие личности и приобретение ею в процессе освоения образовательных </w:t>
      </w:r>
      <w:r w:rsidR="00FC1871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музыкально-исполнительских </w:t>
      </w:r>
      <w:r w:rsidR="005E3A3B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программ и теоретических знаний, умений и навыков.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2.1. Результатом освоения программы</w:t>
      </w:r>
      <w:r w:rsidRPr="005E3A3B">
        <w:rPr>
          <w:sz w:val="28"/>
          <w:szCs w:val="28"/>
          <w:lang w:val="ru-RU"/>
        </w:rPr>
        <w:t xml:space="preserve"> 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» является приобретение обучающимися следующих знаний, умений и навыков в предметных областях:</w:t>
      </w:r>
    </w:p>
    <w:p w:rsidR="005E3A3B" w:rsidRPr="005A08E4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  <w:t xml:space="preserve"> в области музыкального исполнительства: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а) хорового: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характерных особенностей хорового пения, вокально-</w:t>
      </w:r>
      <w:r w:rsidR="00571EED"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хоровых жанров</w:t>
      </w: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и основных стилистических направлений хорового исполнительства;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музыкальной терминологии;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грамотно исполнять музыкальные произведения как сольно, так и в составах хорового и вокального коллективов;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самостоятельно разучивать вокально-хоровые партии;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создавать художественный образ при исполнении музыкального произведения;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чтения с листа несложных вокально-хоровых произведений;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первичных навыков в области теоретического анализа исполняемых произведений;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публичных выступлений;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б) инструментального: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характерных особенностей музыкальных жанров и основных стилистических направлений;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музыкальной терминологии;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умения грамотно исполнять музыкальные произведения на фортепиано; 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умения самостоятельно разучивать музыкальные </w:t>
      </w:r>
      <w:r w:rsidR="00571EED"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произведения различных</w:t>
      </w: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жанров и стилей;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умения </w:t>
      </w:r>
      <w:r w:rsidR="00571EED"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создавать художественный</w:t>
      </w: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образ при исполнении на фортепиано музыкального произведения;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по аккомпанированию при исполнении несложных вокальных музыкальных произведений;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чтения с листа несложных музыкальных произведений;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подбора по слуху музыкальных произведений;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первичных навыков в области теоретического анализа исполняемых произведений;</w:t>
      </w:r>
    </w:p>
    <w:p w:rsid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публичных выступлений;</w:t>
      </w:r>
    </w:p>
    <w:p w:rsidR="005E3A3B" w:rsidRPr="005A08E4" w:rsidRDefault="005E3A3B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  <w:t xml:space="preserve">в области теории и истории музыки: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- знания музыкальной грамоты;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знания основных этапов жизненного и творческого пути отечественных и 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>зарубежных композиторов, а также созданных ими музыкальных произведений;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первичные знания в области строения </w:t>
      </w:r>
      <w:r w:rsidR="00571EED"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классических музыкальных</w:t>
      </w: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форм;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умения осмысливать музыкальные произведения, события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путем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изложения в письменной форме, в форме ведения бесед, дискуссий;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восприятия элементов музыкального языка;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сформированных вокально-интонационных навыков ладового чувства;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навыков вокального исполнения музыкального текста, в том числе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путем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группового (ансамблевого) и индивидуального </w:t>
      </w:r>
      <w:proofErr w:type="spellStart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сольфеджирования</w:t>
      </w:r>
      <w:proofErr w:type="spellEnd"/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, пения с листа; 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анализа музыкального произведения;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восприятия музыкальных произведений различных стилей и жанров, созданных в разные исторические периоды;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записи музыкального текста по слуху;</w:t>
      </w:r>
    </w:p>
    <w:p w:rsidR="005E3A3B" w:rsidRPr="007318FD" w:rsidRDefault="005E3A3B" w:rsidP="00F962EE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первичных навыков и умений по сочинению музыкального текста.</w:t>
      </w:r>
    </w:p>
    <w:p w:rsidR="005A08E4" w:rsidRPr="005A08E4" w:rsidRDefault="005E3A3B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7318FD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3.3. </w:t>
      </w:r>
      <w:r w:rsidR="005A08E4"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Результатом освоения программы «Хоровое пение» с дополнительным годом обучения, сверх обозначенных в предыдущем пункте, является приобретение обучающимися следующих знаний, умений и навыков в предметных областях:</w:t>
      </w:r>
    </w:p>
    <w:p w:rsidR="005A08E4" w:rsidRPr="00FC1871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</w:pPr>
      <w:r w:rsidRPr="00FC1871"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  <w:t>в области музыкального исполнительства: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а) хорового: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основного вокально-хорового репертуара;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начальных теоретических основ хорового искусства, вокально-хоровые особенности хоровых партитур, художественно-исполнительские возможности хорового коллектива;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знания основ </w:t>
      </w:r>
      <w:proofErr w:type="spellStart"/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дирижерской</w:t>
      </w:r>
      <w:proofErr w:type="spellEnd"/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техники;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б) инструментального: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знания основного фортепианного репертуара;   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знания различных исполнительских интерпретаций музыкальных произведений;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читать с листа на фортепиано несложные хоровые партитуры;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5A08E4" w:rsidRPr="00FC1871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</w:pPr>
      <w:r w:rsidRPr="00FC1871"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  <w:t xml:space="preserve">в области теории и </w:t>
      </w:r>
      <w:r w:rsidR="00571EED" w:rsidRPr="00FC1871"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  <w:t>истории музыки</w:t>
      </w:r>
      <w:r w:rsidRPr="00FC1871">
        <w:rPr>
          <w:rStyle w:val="FontStyle16"/>
          <w:rFonts w:eastAsia="Times New Roman"/>
          <w:i/>
          <w:kern w:val="0"/>
          <w:sz w:val="28"/>
          <w:szCs w:val="28"/>
          <w:lang w:val="ru-RU" w:eastAsia="ru-RU" w:bidi="ar-SA"/>
        </w:rPr>
        <w:t>: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- умение осуществлять элементарный анализ нотного текста </w:t>
      </w:r>
      <w:r w:rsidR="00571EED"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с объяснением</w:t>
      </w: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 xml:space="preserve"> роли выразительных сре</w:t>
      </w:r>
      <w:proofErr w:type="gramStart"/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дств в к</w:t>
      </w:r>
      <w:proofErr w:type="gramEnd"/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онтексте музыкального произведения;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</w:r>
    </w:p>
    <w:p w:rsidR="005A08E4" w:rsidRPr="005A08E4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lastRenderedPageBreak/>
        <w:t>- навыков сочинения и импровизации музыкального текста;</w:t>
      </w:r>
    </w:p>
    <w:p w:rsidR="00F962EE" w:rsidRDefault="005A08E4" w:rsidP="005A08E4">
      <w:pPr>
        <w:widowControl w:val="0"/>
        <w:autoSpaceDE w:val="0"/>
        <w:adjustRightInd w:val="0"/>
        <w:jc w:val="both"/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</w:pPr>
      <w:r w:rsidRPr="005A08E4"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- навыков восприятия современной музыки</w:t>
      </w:r>
      <w:r>
        <w:rPr>
          <w:rStyle w:val="FontStyle16"/>
          <w:rFonts w:eastAsia="Times New Roman"/>
          <w:kern w:val="0"/>
          <w:sz w:val="28"/>
          <w:szCs w:val="28"/>
          <w:lang w:val="ru-RU" w:eastAsia="ru-RU" w:bidi="ar-SA"/>
        </w:rPr>
        <w:t>.</w:t>
      </w:r>
    </w:p>
    <w:p w:rsidR="005A08E4" w:rsidRPr="00C703BA" w:rsidRDefault="005A08E4" w:rsidP="005A08E4">
      <w:pPr>
        <w:widowControl w:val="0"/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1B1893" w:rsidRPr="001B1893" w:rsidRDefault="001B1893" w:rsidP="00F962EE">
      <w:pPr>
        <w:ind w:firstLine="720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3. УЧЕБНЫЙ ПЛАН</w:t>
      </w:r>
    </w:p>
    <w:p w:rsidR="001B1893" w:rsidRDefault="001B1893" w:rsidP="00F962EE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1B1893">
        <w:rPr>
          <w:szCs w:val="28"/>
          <w:lang w:val="ru-RU"/>
        </w:rPr>
        <w:t>Учебные планы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szCs w:val="28"/>
          <w:lang w:val="ru-RU"/>
        </w:rPr>
        <w:t xml:space="preserve">» разработаны ОУ в соответствии ФГТ и с </w:t>
      </w:r>
      <w:proofErr w:type="spellStart"/>
      <w:r w:rsidRPr="001B1893">
        <w:rPr>
          <w:szCs w:val="28"/>
          <w:lang w:val="ru-RU"/>
        </w:rPr>
        <w:t>учетом</w:t>
      </w:r>
      <w:proofErr w:type="spellEnd"/>
      <w:r w:rsidRPr="001B1893">
        <w:rPr>
          <w:szCs w:val="28"/>
          <w:lang w:val="ru-RU"/>
        </w:rPr>
        <w:t xml:space="preserve"> примерных учебных планов, рекомендованных Министерством культуры Российской Федерации. </w:t>
      </w:r>
    </w:p>
    <w:p w:rsidR="001B1893" w:rsidRDefault="001B1893" w:rsidP="00F962EE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Учебные планы являются частью дополнительной предпрофессиональной образовательной программы </w:t>
      </w:r>
      <w:r w:rsidR="000A255F" w:rsidRPr="001B1893">
        <w:rPr>
          <w:szCs w:val="28"/>
          <w:lang w:val="ru-RU"/>
        </w:rPr>
        <w:t>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="000A255F" w:rsidRPr="001B1893">
        <w:rPr>
          <w:szCs w:val="28"/>
          <w:lang w:val="ru-RU"/>
        </w:rPr>
        <w:t>»</w:t>
      </w:r>
      <w:r w:rsidR="000A255F">
        <w:rPr>
          <w:szCs w:val="28"/>
          <w:lang w:val="ru-RU"/>
        </w:rPr>
        <w:t xml:space="preserve"> и отражает структуру программы, определяет содержание и организацию образовательного процесса с </w:t>
      </w:r>
      <w:proofErr w:type="spellStart"/>
      <w:r w:rsidR="000A255F">
        <w:rPr>
          <w:szCs w:val="28"/>
          <w:lang w:val="ru-RU"/>
        </w:rPr>
        <w:t>учетом</w:t>
      </w:r>
      <w:proofErr w:type="spellEnd"/>
      <w:r w:rsidR="000A255F">
        <w:rPr>
          <w:szCs w:val="28"/>
          <w:lang w:val="ru-RU"/>
        </w:rPr>
        <w:t>:</w:t>
      </w:r>
    </w:p>
    <w:p w:rsidR="000A255F" w:rsidRPr="000A255F" w:rsidRDefault="000A255F" w:rsidP="00F962EE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0A255F">
        <w:rPr>
          <w:szCs w:val="28"/>
          <w:lang w:val="ru-RU"/>
        </w:rPr>
        <w:t xml:space="preserve">- обеспечения преемственности предпрофессиональных программ и основных профессиональных образовательных программ среднего профессионального и высшего образования в области искусств; </w:t>
      </w:r>
    </w:p>
    <w:p w:rsidR="000A255F" w:rsidRPr="000A255F" w:rsidRDefault="000A255F" w:rsidP="00F962EE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0A255F">
        <w:rPr>
          <w:szCs w:val="28"/>
          <w:lang w:val="ru-RU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0A255F" w:rsidRPr="000A255F" w:rsidRDefault="000A255F" w:rsidP="00F962EE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0A255F">
        <w:rPr>
          <w:szCs w:val="28"/>
          <w:lang w:val="ru-RU"/>
        </w:rPr>
        <w:t xml:space="preserve">- индивидуального творческого развития детей; </w:t>
      </w:r>
    </w:p>
    <w:p w:rsidR="000A255F" w:rsidRPr="000A255F" w:rsidRDefault="000A255F" w:rsidP="00F962EE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0A255F">
        <w:rPr>
          <w:szCs w:val="28"/>
          <w:lang w:val="ru-RU"/>
        </w:rPr>
        <w:t xml:space="preserve">- социально-культурных особенностей </w:t>
      </w:r>
      <w:r>
        <w:rPr>
          <w:szCs w:val="28"/>
          <w:lang w:val="ru-RU"/>
        </w:rPr>
        <w:t>Московской области</w:t>
      </w:r>
      <w:r w:rsidRPr="000A255F">
        <w:rPr>
          <w:szCs w:val="28"/>
          <w:lang w:val="ru-RU"/>
        </w:rPr>
        <w:t>.</w:t>
      </w:r>
    </w:p>
    <w:p w:rsidR="001B1893" w:rsidRPr="001B1893" w:rsidRDefault="001B1893" w:rsidP="00F962EE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1B1893">
        <w:rPr>
          <w:szCs w:val="28"/>
          <w:lang w:val="ru-RU"/>
        </w:rPr>
        <w:t xml:space="preserve">Учебные планы разработаны с </w:t>
      </w:r>
      <w:proofErr w:type="spellStart"/>
      <w:r w:rsidRPr="001B1893">
        <w:rPr>
          <w:szCs w:val="28"/>
          <w:lang w:val="ru-RU"/>
        </w:rPr>
        <w:t>учетом</w:t>
      </w:r>
      <w:proofErr w:type="spellEnd"/>
      <w:r w:rsidRPr="001B1893">
        <w:rPr>
          <w:szCs w:val="28"/>
          <w:lang w:val="ru-RU"/>
        </w:rPr>
        <w:t xml:space="preserve"> графиков и сроков образовательного процесса по реализуемой программе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szCs w:val="28"/>
          <w:lang w:val="ru-RU"/>
        </w:rPr>
        <w:t xml:space="preserve">». </w:t>
      </w:r>
    </w:p>
    <w:p w:rsidR="001B1893" w:rsidRPr="001B1893" w:rsidRDefault="001B1893" w:rsidP="00F962EE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1B1893">
        <w:rPr>
          <w:szCs w:val="28"/>
          <w:lang w:val="ru-RU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1B1893" w:rsidRPr="00E900E7" w:rsidRDefault="001B1893" w:rsidP="00F962E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Срок освоения программы «</w:t>
      </w:r>
      <w:r w:rsidR="002728E4">
        <w:rPr>
          <w:rStyle w:val="FontStyle16"/>
          <w:sz w:val="28"/>
          <w:szCs w:val="28"/>
        </w:rPr>
        <w:t>Хоровое пение</w:t>
      </w:r>
      <w:r w:rsidRPr="00E900E7">
        <w:rPr>
          <w:rStyle w:val="FontStyle16"/>
          <w:sz w:val="28"/>
          <w:szCs w:val="28"/>
        </w:rPr>
        <w:t xml:space="preserve">» для детей, поступивших в ОУ в первый класс в возрасте с шести лет шести месяцев до девяти лет, составляет 8 лет. </w:t>
      </w:r>
    </w:p>
    <w:p w:rsidR="001B1893" w:rsidRPr="00E900E7" w:rsidRDefault="001B1893" w:rsidP="00F962E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Срок освоения программы «</w:t>
      </w:r>
      <w:r w:rsidR="002728E4">
        <w:rPr>
          <w:rStyle w:val="FontStyle16"/>
          <w:sz w:val="28"/>
          <w:szCs w:val="28"/>
        </w:rPr>
        <w:t>Хоровое пение</w:t>
      </w:r>
      <w:r w:rsidRPr="00E900E7"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1B1893" w:rsidRPr="008B6738" w:rsidRDefault="001B1893" w:rsidP="00F962E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E900E7">
        <w:rPr>
          <w:rStyle w:val="FontStyle16"/>
          <w:sz w:val="28"/>
          <w:szCs w:val="28"/>
        </w:rPr>
        <w:t>ОУ</w:t>
      </w:r>
      <w:r w:rsidR="003D1988">
        <w:rPr>
          <w:rStyle w:val="FontStyle16"/>
          <w:sz w:val="28"/>
          <w:szCs w:val="28"/>
        </w:rPr>
        <w:t xml:space="preserve"> </w:t>
      </w:r>
      <w:r w:rsidR="000A255F">
        <w:rPr>
          <w:rStyle w:val="FontStyle16"/>
          <w:sz w:val="28"/>
          <w:szCs w:val="28"/>
        </w:rPr>
        <w:t>имеет право реализовывать образовательную</w:t>
      </w:r>
      <w:r w:rsidRPr="00E900E7">
        <w:rPr>
          <w:rStyle w:val="FontStyle16"/>
          <w:sz w:val="28"/>
          <w:szCs w:val="28"/>
        </w:rPr>
        <w:t xml:space="preserve"> программу «</w:t>
      </w:r>
      <w:r w:rsidR="002728E4">
        <w:rPr>
          <w:rStyle w:val="FontStyle16"/>
          <w:sz w:val="28"/>
          <w:szCs w:val="28"/>
        </w:rPr>
        <w:t>Хоровое пение</w:t>
      </w:r>
      <w:r>
        <w:rPr>
          <w:sz w:val="28"/>
          <w:szCs w:val="28"/>
        </w:rPr>
        <w:t>»</w:t>
      </w:r>
      <w:r w:rsidRPr="00E900E7">
        <w:rPr>
          <w:rStyle w:val="FontStyle16"/>
          <w:sz w:val="28"/>
          <w:szCs w:val="28"/>
        </w:rPr>
        <w:t xml:space="preserve"> в </w:t>
      </w:r>
      <w:proofErr w:type="spellStart"/>
      <w:r w:rsidRPr="00E900E7">
        <w:rPr>
          <w:rStyle w:val="FontStyle16"/>
          <w:sz w:val="28"/>
          <w:szCs w:val="28"/>
        </w:rPr>
        <w:t>сокращенные</w:t>
      </w:r>
      <w:proofErr w:type="spellEnd"/>
      <w:r w:rsidRPr="00E900E7">
        <w:rPr>
          <w:rStyle w:val="FontStyle16"/>
          <w:sz w:val="28"/>
          <w:szCs w:val="28"/>
        </w:rPr>
        <w:t xml:space="preserve"> сроки, а также по индивидуальным учебным планам с </w:t>
      </w:r>
      <w:proofErr w:type="spellStart"/>
      <w:r w:rsidRPr="00E900E7">
        <w:rPr>
          <w:rStyle w:val="FontStyle16"/>
          <w:sz w:val="28"/>
          <w:szCs w:val="28"/>
        </w:rPr>
        <w:t>учетом</w:t>
      </w:r>
      <w:proofErr w:type="spellEnd"/>
      <w:r w:rsidRPr="00E900E7">
        <w:rPr>
          <w:rStyle w:val="FontStyle16"/>
          <w:sz w:val="28"/>
          <w:szCs w:val="28"/>
        </w:rPr>
        <w:t xml:space="preserve"> ФГТ. </w:t>
      </w:r>
      <w:r>
        <w:rPr>
          <w:sz w:val="28"/>
          <w:szCs w:val="28"/>
        </w:rPr>
        <w:t>П</w:t>
      </w:r>
      <w:r w:rsidRPr="008B6738">
        <w:rPr>
          <w:sz w:val="28"/>
          <w:szCs w:val="28"/>
        </w:rPr>
        <w:t>раво на освоение программы «</w:t>
      </w:r>
      <w:r w:rsidR="002728E4">
        <w:rPr>
          <w:rStyle w:val="FontStyle16"/>
          <w:sz w:val="28"/>
          <w:szCs w:val="28"/>
        </w:rPr>
        <w:t>Хоровое пение</w:t>
      </w:r>
      <w:r w:rsidRPr="008B6738">
        <w:rPr>
          <w:sz w:val="28"/>
          <w:szCs w:val="28"/>
        </w:rPr>
        <w:t xml:space="preserve">» по индивидуальному учебному плану имеют </w:t>
      </w:r>
      <w:r>
        <w:rPr>
          <w:sz w:val="28"/>
          <w:szCs w:val="28"/>
        </w:rPr>
        <w:t>о</w:t>
      </w:r>
      <w:r w:rsidRPr="008B6738">
        <w:rPr>
          <w:sz w:val="28"/>
          <w:szCs w:val="28"/>
        </w:rPr>
        <w:t>бучающиеся, имеющие достаточный уровень знаний, умений и навыков и приступившие к освоению</w:t>
      </w:r>
      <w:r>
        <w:rPr>
          <w:sz w:val="28"/>
          <w:szCs w:val="28"/>
        </w:rPr>
        <w:t xml:space="preserve"> данной </w:t>
      </w:r>
      <w:r w:rsidRPr="008B6738">
        <w:rPr>
          <w:sz w:val="28"/>
          <w:szCs w:val="28"/>
        </w:rPr>
        <w:t xml:space="preserve">программы со второго по седьмой классы включительно. В выпускные классы (восьмой и девятый) поступление </w:t>
      </w:r>
      <w:proofErr w:type="gramStart"/>
      <w:r w:rsidRPr="008B6738">
        <w:rPr>
          <w:sz w:val="28"/>
          <w:szCs w:val="28"/>
        </w:rPr>
        <w:t>обучающихся</w:t>
      </w:r>
      <w:proofErr w:type="gramEnd"/>
      <w:r w:rsidRPr="008B6738">
        <w:rPr>
          <w:sz w:val="28"/>
          <w:szCs w:val="28"/>
        </w:rPr>
        <w:t xml:space="preserve"> не предусмотрено.</w:t>
      </w:r>
    </w:p>
    <w:p w:rsidR="001B1893" w:rsidRPr="001B1893" w:rsidRDefault="001B1893" w:rsidP="00F962EE">
      <w:pPr>
        <w:ind w:firstLine="540"/>
        <w:jc w:val="both"/>
        <w:rPr>
          <w:spacing w:val="-2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Учебный план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» предусматривает следующие предметные области – музыкальное исполнительство, теория и история музыки; и разделы – консультации, промежуточная аттестация, итоговая аттестация. 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1B1893" w:rsidRPr="001B1893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Объем максимальной учебной нагрузки обучающихся не превышает 26 часов в неделю. Аудиторная учебная нагрузка по всем учебным предметам учебного плана не превышает 14 часов в неделю (без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учета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времени, предусмотренного учебным планом на консультации, затрат времени на контрольные уроки,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зачеты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экзамены, а также участия обучающихся в творческих и культурно-просветительских мероприятиях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1B1893" w:rsidRPr="001B1893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При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со сроком обучения 8 лет общий объем аудиторной учебной нагрузки обязательной части составляет </w:t>
      </w:r>
      <w:r w:rsidR="0021419D">
        <w:rPr>
          <w:rFonts w:ascii="Times New Roman" w:hAnsi="Times New Roman" w:cs="Times New Roman"/>
          <w:bCs/>
          <w:sz w:val="28"/>
          <w:szCs w:val="28"/>
          <w:lang w:val="ru-RU"/>
        </w:rPr>
        <w:t>1579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часов, в том числе по предметным областям (ПО) и учебным предметам (УП):</w:t>
      </w:r>
    </w:p>
    <w:p w:rsidR="000A255F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ПО.01.Музыкальное исполнительство: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255F" w:rsidTr="007E1677">
        <w:trPr>
          <w:trHeight w:val="283"/>
        </w:trPr>
        <w:tc>
          <w:tcPr>
            <w:tcW w:w="4927" w:type="dxa"/>
          </w:tcPr>
          <w:p w:rsidR="000A255F" w:rsidRDefault="000A255F" w:rsidP="00FC18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УП.01.</w:t>
            </w:r>
            <w:r w:rsidR="00FC18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Хор</w:t>
            </w:r>
          </w:p>
        </w:tc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FC18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921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</w:t>
            </w:r>
            <w:r w:rsidR="0021419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ов</w:t>
            </w:r>
          </w:p>
        </w:tc>
      </w:tr>
      <w:tr w:rsidR="000A255F" w:rsidTr="007E1677">
        <w:trPr>
          <w:trHeight w:val="283"/>
        </w:trPr>
        <w:tc>
          <w:tcPr>
            <w:tcW w:w="4927" w:type="dxa"/>
          </w:tcPr>
          <w:p w:rsidR="000A255F" w:rsidRDefault="000A255F" w:rsidP="00FC18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УП.02.</w:t>
            </w:r>
            <w:r w:rsidR="00FC18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4927" w:type="dxa"/>
          </w:tcPr>
          <w:p w:rsidR="000A255F" w:rsidRDefault="00FC1871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- 329</w:t>
            </w:r>
            <w:r w:rsidR="000A255F"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</w:t>
            </w:r>
            <w:r w:rsidR="0021419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ов</w:t>
            </w:r>
          </w:p>
        </w:tc>
      </w:tr>
      <w:tr w:rsidR="000A255F" w:rsidTr="007E1677">
        <w:trPr>
          <w:trHeight w:val="283"/>
        </w:trPr>
        <w:tc>
          <w:tcPr>
            <w:tcW w:w="4927" w:type="dxa"/>
          </w:tcPr>
          <w:p w:rsidR="000A255F" w:rsidRDefault="000A255F" w:rsidP="00FC18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УП.03.</w:t>
            </w:r>
            <w:r w:rsidR="00FC18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Основы </w:t>
            </w:r>
            <w:proofErr w:type="spellStart"/>
            <w:r w:rsidR="00FC187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дирижирования</w:t>
            </w:r>
            <w:proofErr w:type="spellEnd"/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7" w:type="dxa"/>
          </w:tcPr>
          <w:p w:rsidR="000A255F" w:rsidRDefault="00FC1871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- 25</w:t>
            </w:r>
            <w:r w:rsidR="000A255F"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часов</w:t>
            </w:r>
          </w:p>
        </w:tc>
      </w:tr>
    </w:tbl>
    <w:p w:rsidR="000A255F" w:rsidRDefault="000A255F" w:rsidP="00857EF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0A255F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ПО.02.Теория и история музыки: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255F" w:rsidTr="000A255F"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УП.01.Сольфеджио</w:t>
            </w:r>
          </w:p>
        </w:tc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- 378,5 часа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УП.02.Слушание музыки </w:t>
            </w:r>
          </w:p>
        </w:tc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- 98 часов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УП.03.Музыкальная литература (зарубежная, отечественная) </w:t>
            </w:r>
          </w:p>
        </w:tc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- 181,5 часа</w:t>
            </w:r>
          </w:p>
        </w:tc>
      </w:tr>
    </w:tbl>
    <w:p w:rsidR="000A255F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При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с дополнительным годом обучения общий объем аудиторной учебной нагрузки обязательной части составляет </w:t>
      </w:r>
      <w:r w:rsidR="0021419D">
        <w:rPr>
          <w:rFonts w:ascii="Times New Roman" w:hAnsi="Times New Roman" w:cs="Times New Roman"/>
          <w:bCs/>
          <w:sz w:val="28"/>
          <w:szCs w:val="28"/>
          <w:lang w:val="ru-RU"/>
        </w:rPr>
        <w:t>1859,5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часа, в том числе по предметным областям (ПО) и учебным предметам (УП):</w:t>
      </w:r>
      <w:r w:rsidR="000A255F" w:rsidRPr="000A255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B1893" w:rsidRDefault="000A255F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ПО.01.Музыкальное исполнительство:</w:t>
      </w:r>
    </w:p>
    <w:tbl>
      <w:tblPr>
        <w:tblStyle w:val="af7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FC1871" w:rsidTr="00FC1871">
        <w:tc>
          <w:tcPr>
            <w:tcW w:w="4927" w:type="dxa"/>
          </w:tcPr>
          <w:p w:rsidR="00FC1871" w:rsidRDefault="00FC1871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Хор</w:t>
            </w:r>
          </w:p>
        </w:tc>
        <w:tc>
          <w:tcPr>
            <w:tcW w:w="4927" w:type="dxa"/>
          </w:tcPr>
          <w:p w:rsidR="00FC1871" w:rsidRDefault="00FC1871" w:rsidP="00FC187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- 1053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</w:p>
        </w:tc>
      </w:tr>
      <w:tr w:rsidR="00FC1871" w:rsidTr="00FC1871">
        <w:tc>
          <w:tcPr>
            <w:tcW w:w="4927" w:type="dxa"/>
          </w:tcPr>
          <w:p w:rsidR="00FC1871" w:rsidRDefault="00FC1871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Фортепиано</w:t>
            </w:r>
          </w:p>
        </w:tc>
        <w:tc>
          <w:tcPr>
            <w:tcW w:w="4927" w:type="dxa"/>
          </w:tcPr>
          <w:p w:rsidR="00FC1871" w:rsidRDefault="00FC1871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395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</w:t>
            </w:r>
          </w:p>
        </w:tc>
      </w:tr>
      <w:tr w:rsidR="00FC1871" w:rsidTr="00FC1871">
        <w:tc>
          <w:tcPr>
            <w:tcW w:w="4927" w:type="dxa"/>
          </w:tcPr>
          <w:p w:rsidR="00FC1871" w:rsidRDefault="00FC1871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дирижирования</w:t>
            </w:r>
            <w:proofErr w:type="spellEnd"/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7" w:type="dxa"/>
          </w:tcPr>
          <w:p w:rsidR="00FC1871" w:rsidRDefault="00FC1871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- 58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часов</w:t>
            </w:r>
          </w:p>
        </w:tc>
      </w:tr>
    </w:tbl>
    <w:p w:rsidR="000A255F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ОП.02.Теория и история музыки: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A255F" w:rsidTr="000A255F"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Сольфеджио </w:t>
            </w:r>
          </w:p>
        </w:tc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- 428 часов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Слушание музыки </w:t>
            </w:r>
          </w:p>
        </w:tc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- 98 часов</w:t>
            </w:r>
          </w:p>
        </w:tc>
      </w:tr>
      <w:tr w:rsidR="000A255F" w:rsidTr="000A255F"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- 231 час</w:t>
            </w:r>
          </w:p>
        </w:tc>
      </w:tr>
      <w:tr w:rsidR="000A255F" w:rsidTr="000A255F">
        <w:tc>
          <w:tcPr>
            <w:tcW w:w="4927" w:type="dxa"/>
          </w:tcPr>
          <w:p w:rsidR="000A255F" w:rsidRPr="001B1893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Элементарная теория музыки </w:t>
            </w:r>
          </w:p>
        </w:tc>
        <w:tc>
          <w:tcPr>
            <w:tcW w:w="4927" w:type="dxa"/>
          </w:tcPr>
          <w:p w:rsidR="000A255F" w:rsidRDefault="000A255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33 часа</w:t>
            </w:r>
          </w:p>
        </w:tc>
      </w:tr>
    </w:tbl>
    <w:p w:rsidR="001B1893" w:rsidRPr="001B1893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Вариативная часть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дает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возможность расширения и (или) углубления подготовки обучающихся, определяемой содержанием обязательной части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получения </w:t>
      </w:r>
      <w:proofErr w:type="gram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обучающимися</w:t>
      </w:r>
      <w:proofErr w:type="gram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дополнительных знаний, умений и навыков. </w:t>
      </w:r>
      <w:proofErr w:type="gram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Объем времени вариативной части, предусматриваемый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занятия обучающихся с присутствием преподавателя, составляет </w:t>
      </w:r>
      <w:r w:rsidR="00FC1871">
        <w:rPr>
          <w:rFonts w:ascii="Times New Roman" w:hAnsi="Times New Roman" w:cs="Times New Roman"/>
          <w:bCs/>
          <w:sz w:val="28"/>
          <w:szCs w:val="28"/>
          <w:lang w:val="ru-RU"/>
        </w:rPr>
        <w:t>33</w:t>
      </w:r>
      <w:r w:rsidR="00D0253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C1871">
        <w:rPr>
          <w:rFonts w:ascii="Times New Roman" w:hAnsi="Times New Roman" w:cs="Times New Roman"/>
          <w:bCs/>
          <w:sz w:val="28"/>
          <w:szCs w:val="28"/>
          <w:lang w:val="ru-RU"/>
        </w:rPr>
        <w:t>процента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объема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времени предметных областей обязательной части, предусмотренного на аудиторные занятия. </w:t>
      </w:r>
      <w:proofErr w:type="gramEnd"/>
    </w:p>
    <w:p w:rsidR="001B1893" w:rsidRPr="001B1893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формировании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>ОУ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вариативной части, а также введении в данный раздел индивидуальных занятий учитываются исторические, национальные и региональные традиции подготовки кадров в области музыкального искусства</w:t>
      </w:r>
      <w:r w:rsidR="00E525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 </w:t>
      </w:r>
      <w:r w:rsidR="00E5251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также имеющиеся финансовые ресурсы, предусмотренные на оплату труда педагогических работников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0320F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При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» со сроком обучения 8 лет вариативная часть включает следующие предметы</w:t>
      </w:r>
      <w:r w:rsidR="00C032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общим </w:t>
      </w:r>
      <w:proofErr w:type="spellStart"/>
      <w:r w:rsidR="00C0320F">
        <w:rPr>
          <w:rFonts w:ascii="Times New Roman" w:hAnsi="Times New Roman" w:cs="Times New Roman"/>
          <w:bCs/>
          <w:sz w:val="28"/>
          <w:szCs w:val="28"/>
          <w:lang w:val="ru-RU"/>
        </w:rPr>
        <w:t>объемом</w:t>
      </w:r>
      <w:proofErr w:type="spellEnd"/>
      <w:r w:rsidR="00C0320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аудиторной учебной нагрузки </w:t>
      </w:r>
      <w:r w:rsidR="008A4792">
        <w:rPr>
          <w:rFonts w:ascii="Times New Roman" w:hAnsi="Times New Roman" w:cs="Times New Roman"/>
          <w:bCs/>
          <w:sz w:val="28"/>
          <w:szCs w:val="28"/>
          <w:lang w:val="ru-RU"/>
        </w:rPr>
        <w:t>643 часа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tbl>
      <w:tblPr>
        <w:tblStyle w:val="af7"/>
        <w:tblW w:w="10316" w:type="dxa"/>
        <w:tblLook w:val="04A0" w:firstRow="1" w:lastRow="0" w:firstColumn="1" w:lastColumn="0" w:noHBand="0" w:noVBand="1"/>
      </w:tblPr>
      <w:tblGrid>
        <w:gridCol w:w="7905"/>
        <w:gridCol w:w="2411"/>
      </w:tblGrid>
      <w:tr w:rsidR="00C0320F" w:rsidTr="00EE3CB1">
        <w:trPr>
          <w:trHeight w:val="283"/>
        </w:trPr>
        <w:tc>
          <w:tcPr>
            <w:tcW w:w="7905" w:type="dxa"/>
          </w:tcPr>
          <w:p w:rsidR="00C0320F" w:rsidRDefault="00C0320F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В.01.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УП.01.</w:t>
            </w:r>
            <w:r w:rsidR="008A47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Постановка певческого голоса</w:t>
            </w:r>
          </w:p>
        </w:tc>
        <w:tc>
          <w:tcPr>
            <w:tcW w:w="2411" w:type="dxa"/>
          </w:tcPr>
          <w:p w:rsidR="00C0320F" w:rsidRDefault="00C0320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8A47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230,5 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часа</w:t>
            </w:r>
          </w:p>
        </w:tc>
      </w:tr>
      <w:tr w:rsidR="00C0320F" w:rsidTr="00EE3CB1">
        <w:trPr>
          <w:trHeight w:val="283"/>
        </w:trPr>
        <w:tc>
          <w:tcPr>
            <w:tcW w:w="7905" w:type="dxa"/>
          </w:tcPr>
          <w:p w:rsidR="00C0320F" w:rsidRDefault="00C0320F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В.02.</w:t>
            </w:r>
            <w:r w:rsidR="008A47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УП.02.Вокальный ансамбль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1" w:type="dxa"/>
          </w:tcPr>
          <w:p w:rsidR="00C0320F" w:rsidRDefault="00C0320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8A47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231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</w:t>
            </w:r>
          </w:p>
        </w:tc>
      </w:tr>
      <w:tr w:rsidR="00C0320F" w:rsidTr="00EE3CB1">
        <w:trPr>
          <w:trHeight w:val="283"/>
        </w:trPr>
        <w:tc>
          <w:tcPr>
            <w:tcW w:w="7905" w:type="dxa"/>
          </w:tcPr>
          <w:p w:rsidR="00C0320F" w:rsidRDefault="00C0320F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В.03.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УП.03.</w:t>
            </w:r>
            <w:r w:rsidR="008A47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Чтение хоровых партитур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1" w:type="dxa"/>
          </w:tcPr>
          <w:p w:rsidR="00C0320F" w:rsidRDefault="00C0320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 w:rsidR="008A479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99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C0320F" w:rsidTr="00EE3CB1">
        <w:trPr>
          <w:trHeight w:val="283"/>
        </w:trPr>
        <w:tc>
          <w:tcPr>
            <w:tcW w:w="7905" w:type="dxa"/>
          </w:tcPr>
          <w:p w:rsidR="00C0320F" w:rsidRDefault="00C0320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В.04.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Ознакомление с другим инструментом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11" w:type="dxa"/>
          </w:tcPr>
          <w:p w:rsidR="00C0320F" w:rsidRDefault="00C0320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49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,5 часа</w:t>
            </w:r>
          </w:p>
        </w:tc>
      </w:tr>
      <w:tr w:rsidR="00C0320F" w:rsidRPr="00577E95" w:rsidTr="00EE3CB1">
        <w:trPr>
          <w:trHeight w:val="283"/>
        </w:trPr>
        <w:tc>
          <w:tcPr>
            <w:tcW w:w="7905" w:type="dxa"/>
          </w:tcPr>
          <w:p w:rsidR="00C0320F" w:rsidRDefault="00C0320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В.05.УП.05. Элементарная теория музыки</w:t>
            </w:r>
          </w:p>
        </w:tc>
        <w:tc>
          <w:tcPr>
            <w:tcW w:w="2411" w:type="dxa"/>
          </w:tcPr>
          <w:p w:rsidR="00C0320F" w:rsidRPr="001B1893" w:rsidRDefault="00C0320F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- 33 часа</w:t>
            </w:r>
          </w:p>
        </w:tc>
      </w:tr>
    </w:tbl>
    <w:p w:rsidR="00C0320F" w:rsidRDefault="00C0320F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B1893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При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» с дополнительным годом обучения вариативная часть включает следующие предметы</w:t>
      </w:r>
      <w:r w:rsidR="008465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общим </w:t>
      </w:r>
      <w:proofErr w:type="spellStart"/>
      <w:r w:rsidR="00846578">
        <w:rPr>
          <w:rFonts w:ascii="Times New Roman" w:hAnsi="Times New Roman" w:cs="Times New Roman"/>
          <w:bCs/>
          <w:sz w:val="28"/>
          <w:szCs w:val="28"/>
          <w:lang w:val="ru-RU"/>
        </w:rPr>
        <w:t>объемом</w:t>
      </w:r>
      <w:proofErr w:type="spellEnd"/>
      <w:r w:rsidR="0084657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аудиторной учебной нагрузки 774,5 часа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tbl>
      <w:tblPr>
        <w:tblStyle w:val="af7"/>
        <w:tblW w:w="26126" w:type="dxa"/>
        <w:tblLook w:val="04A0" w:firstRow="1" w:lastRow="0" w:firstColumn="1" w:lastColumn="0" w:noHBand="0" w:noVBand="1"/>
      </w:tblPr>
      <w:tblGrid>
        <w:gridCol w:w="7905"/>
        <w:gridCol w:w="7905"/>
        <w:gridCol w:w="7905"/>
        <w:gridCol w:w="2411"/>
      </w:tblGrid>
      <w:tr w:rsidR="008A4792" w:rsidTr="008A4792">
        <w:trPr>
          <w:trHeight w:val="28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В.01.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Постановка певческого голоса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280 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ов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2" w:rsidRDefault="008A4792" w:rsidP="00F962E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8A4792" w:rsidTr="008A4792">
        <w:trPr>
          <w:trHeight w:val="28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В.02.УП.02.Вокальный ансамбль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280,5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2" w:rsidRDefault="008A4792" w:rsidP="00F962E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8A4792" w:rsidTr="008A4792">
        <w:trPr>
          <w:trHeight w:val="28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В.03.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Чтение хоровых партитур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99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2" w:rsidRDefault="008A4792" w:rsidP="00F962E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8A4792" w:rsidTr="008A4792">
        <w:trPr>
          <w:trHeight w:val="28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В.04.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УП.04.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Ознакомление с другим инструментом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 49</w:t>
            </w:r>
            <w:r w:rsidRPr="001B189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,5 часа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2" w:rsidRDefault="008A4792" w:rsidP="00F962E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8A4792" w:rsidTr="008A4792">
        <w:trPr>
          <w:trHeight w:val="28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В.05.УП.05. Элементарная теория музыки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Pr="001B1893" w:rsidRDefault="008A4792" w:rsidP="008A47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- 33 часа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92" w:rsidRDefault="008A4792" w:rsidP="00F962EE">
            <w:pPr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2" w:rsidRPr="001B1893" w:rsidRDefault="008A4792" w:rsidP="00F962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1B1893" w:rsidRPr="001B1893" w:rsidRDefault="001B1893" w:rsidP="00F962E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» обеспечивается </w:t>
      </w:r>
      <w:r w:rsidRPr="001B1893">
        <w:rPr>
          <w:rFonts w:ascii="Times New Roman" w:hAnsi="Times New Roman" w:cs="Times New Roman"/>
          <w:b/>
          <w:sz w:val="28"/>
          <w:szCs w:val="28"/>
          <w:lang w:val="ru-RU"/>
        </w:rPr>
        <w:t>консультациями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gramStart"/>
      <w:r w:rsidRPr="001B189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, которые проводятся с целью подготовки обучающихся к контрольным урокам, </w:t>
      </w:r>
      <w:proofErr w:type="spellStart"/>
      <w:r w:rsidRPr="001B1893">
        <w:rPr>
          <w:rFonts w:ascii="Times New Roman" w:hAnsi="Times New Roman" w:cs="Times New Roman"/>
          <w:sz w:val="28"/>
          <w:szCs w:val="28"/>
          <w:lang w:val="ru-RU"/>
        </w:rPr>
        <w:t>зачетам</w:t>
      </w:r>
      <w:proofErr w:type="spellEnd"/>
      <w:r w:rsidRPr="001B1893">
        <w:rPr>
          <w:rFonts w:ascii="Times New Roman" w:hAnsi="Times New Roman" w:cs="Times New Roman"/>
          <w:sz w:val="28"/>
          <w:szCs w:val="28"/>
          <w:lang w:val="ru-RU"/>
        </w:rPr>
        <w:t>, экзаменам, творческим конкурсам и другим мероприятиям по усмотрению ОУ. Консультации проводятся</w:t>
      </w:r>
      <w:r w:rsidRPr="001B1893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рассредоточено или в </w:t>
      </w:r>
      <w:proofErr w:type="spellStart"/>
      <w:r w:rsidRPr="001B1893">
        <w:rPr>
          <w:rFonts w:ascii="Times New Roman" w:hAnsi="Times New Roman" w:cs="Times New Roman"/>
          <w:sz w:val="28"/>
          <w:szCs w:val="28"/>
          <w:lang w:val="ru-RU"/>
        </w:rPr>
        <w:t>счет</w:t>
      </w:r>
      <w:proofErr w:type="spellEnd"/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резерва учебного времени в </w:t>
      </w:r>
      <w:proofErr w:type="spellStart"/>
      <w:r w:rsidRPr="001B1893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proofErr w:type="spellEnd"/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7EF8">
        <w:rPr>
          <w:rFonts w:ascii="Times New Roman" w:hAnsi="Times New Roman" w:cs="Times New Roman"/>
          <w:sz w:val="28"/>
          <w:szCs w:val="28"/>
          <w:lang w:val="ru-RU"/>
        </w:rPr>
        <w:t>126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часов при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» со сроком обучения 8 лет и </w:t>
      </w:r>
      <w:r w:rsidR="00857EF8">
        <w:rPr>
          <w:rFonts w:ascii="Times New Roman" w:hAnsi="Times New Roman" w:cs="Times New Roman"/>
          <w:sz w:val="28"/>
          <w:szCs w:val="28"/>
          <w:lang w:val="ru-RU"/>
        </w:rPr>
        <w:t>150</w:t>
      </w:r>
      <w:r w:rsidR="00846578"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при реализации </w:t>
      </w:r>
      <w:r w:rsidR="00571EED" w:rsidRPr="001B1893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с дополнительным годом обучения. </w:t>
      </w:r>
      <w:r w:rsidRPr="00E5251E">
        <w:rPr>
          <w:rFonts w:ascii="Times New Roman" w:hAnsi="Times New Roman" w:cs="Times New Roman"/>
          <w:sz w:val="28"/>
          <w:szCs w:val="28"/>
          <w:lang w:val="ru-RU"/>
        </w:rPr>
        <w:t xml:space="preserve">Резерв учебного времени установлен ОУ из </w:t>
      </w:r>
      <w:proofErr w:type="spellStart"/>
      <w:r w:rsidRPr="00E5251E">
        <w:rPr>
          <w:rFonts w:ascii="Times New Roman" w:hAnsi="Times New Roman" w:cs="Times New Roman"/>
          <w:sz w:val="28"/>
          <w:szCs w:val="28"/>
          <w:lang w:val="ru-RU"/>
        </w:rPr>
        <w:t>расчета</w:t>
      </w:r>
      <w:proofErr w:type="spellEnd"/>
      <w:r w:rsidRPr="00E5251E">
        <w:rPr>
          <w:rFonts w:ascii="Times New Roman" w:hAnsi="Times New Roman" w:cs="Times New Roman"/>
          <w:sz w:val="28"/>
          <w:szCs w:val="28"/>
          <w:lang w:val="ru-RU"/>
        </w:rPr>
        <w:t xml:space="preserve"> одной недели в учебном году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  <w:proofErr w:type="gramStart"/>
      <w:r w:rsidRPr="001B1893">
        <w:rPr>
          <w:rFonts w:ascii="Times New Roman" w:hAnsi="Times New Roman" w:cs="Times New Roman"/>
          <w:sz w:val="28"/>
          <w:szCs w:val="28"/>
          <w:lang w:val="ru-RU"/>
        </w:rPr>
        <w:t>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каникул).</w:t>
      </w:r>
      <w:proofErr w:type="gramEnd"/>
    </w:p>
    <w:p w:rsidR="001B1893" w:rsidRPr="001B1893" w:rsidRDefault="001B1893" w:rsidP="00F962E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 реализации учебных предметов обязательной и вариативной частей предусмотрен объем времени на </w:t>
      </w:r>
      <w:r w:rsidRPr="001B1893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самостоятельную работу</w:t>
      </w:r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обучающихся. </w:t>
      </w:r>
      <w:proofErr w:type="gram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Объем времени на самостоятельную работу обучающихся по каждому учебному предмету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определен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</w:t>
      </w:r>
      <w:proofErr w:type="spellStart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>учетом</w:t>
      </w:r>
      <w:proofErr w:type="spellEnd"/>
      <w:r w:rsidRPr="001B189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сложившихся педагогических традиций и методической целесообразности. </w:t>
      </w:r>
      <w:proofErr w:type="gramEnd"/>
    </w:p>
    <w:p w:rsidR="001B1893" w:rsidRPr="001B1893" w:rsidRDefault="001B1893" w:rsidP="00F96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1B1893" w:rsidRPr="001B1893" w:rsidRDefault="001B1893" w:rsidP="00F96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>ОУ обеспечивает реализацию учебного предмета «Хоровой класс» на базе учебного хора. Хоровые учебные коллективы подразделяются</w:t>
      </w:r>
      <w:r w:rsidRPr="00E5251E">
        <w:rPr>
          <w:rFonts w:ascii="Times New Roman" w:hAnsi="Times New Roman" w:cs="Times New Roman"/>
          <w:sz w:val="28"/>
          <w:szCs w:val="28"/>
          <w:lang w:val="ru-RU"/>
        </w:rPr>
        <w:t xml:space="preserve"> на младший хор, хоры средних и старших классов, сводный хор. Хоровые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учебные коллективы 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участвуют в творческих мероприятиях и культурно-просветительской деятельности ОУ. </w:t>
      </w:r>
    </w:p>
    <w:p w:rsidR="001B1893" w:rsidRPr="001B1893" w:rsidRDefault="001B1893" w:rsidP="00F96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>При реализации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» работа концертмейстеров планируется с </w:t>
      </w:r>
      <w:proofErr w:type="spellStart"/>
      <w:r w:rsidRPr="001B1893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proofErr w:type="spellEnd"/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 сложившихся традиций и методической целесообразности:</w:t>
      </w:r>
    </w:p>
    <w:p w:rsidR="001B1893" w:rsidRPr="001B1893" w:rsidRDefault="001B1893" w:rsidP="00F96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1893">
        <w:rPr>
          <w:rFonts w:ascii="Times New Roman" w:hAnsi="Times New Roman" w:cs="Times New Roman"/>
          <w:sz w:val="28"/>
          <w:szCs w:val="28"/>
          <w:lang w:val="ru-RU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036286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7EF8">
        <w:rPr>
          <w:rFonts w:ascii="Times New Roman" w:hAnsi="Times New Roman" w:cs="Times New Roman"/>
          <w:sz w:val="28"/>
          <w:szCs w:val="28"/>
          <w:lang w:val="ru-RU"/>
        </w:rPr>
        <w:t xml:space="preserve">по учебным предметам «Основы </w:t>
      </w:r>
      <w:proofErr w:type="spellStart"/>
      <w:r w:rsidRPr="00857EF8">
        <w:rPr>
          <w:rFonts w:ascii="Times New Roman" w:hAnsi="Times New Roman" w:cs="Times New Roman"/>
          <w:sz w:val="28"/>
          <w:szCs w:val="28"/>
          <w:lang w:val="ru-RU"/>
        </w:rPr>
        <w:t>дирижирования</w:t>
      </w:r>
      <w:proofErr w:type="spellEnd"/>
      <w:r w:rsidRPr="00857EF8">
        <w:rPr>
          <w:rFonts w:ascii="Times New Roman" w:hAnsi="Times New Roman" w:cs="Times New Roman"/>
          <w:sz w:val="28"/>
          <w:szCs w:val="28"/>
          <w:lang w:val="ru-RU"/>
        </w:rPr>
        <w:t>», «Постановка голоса», «Ритмика» – до 100% аудиторного времени,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7EF8">
        <w:rPr>
          <w:rFonts w:ascii="Times New Roman" w:hAnsi="Times New Roman" w:cs="Times New Roman"/>
          <w:sz w:val="28"/>
          <w:szCs w:val="28"/>
          <w:lang w:val="ru-RU"/>
        </w:rPr>
        <w:t>по учебному предмету «Ансамбль» – от 60 до 100%.</w:t>
      </w: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57EF8" w:rsidRDefault="00857EF8" w:rsidP="00857EF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036286" w:rsidRDefault="00036286" w:rsidP="00F96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6286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3. Учебный пла</w:t>
      </w:r>
      <w:proofErr w:type="gramStart"/>
      <w:r w:rsidRPr="00036286">
        <w:rPr>
          <w:rFonts w:ascii="Times New Roman" w:eastAsia="Times New Roman" w:hAnsi="Times New Roman"/>
          <w:b/>
          <w:sz w:val="28"/>
          <w:szCs w:val="28"/>
          <w:lang w:val="ru-RU"/>
        </w:rPr>
        <w:t>н(</w:t>
      </w:r>
      <w:proofErr w:type="gramEnd"/>
      <w:r w:rsidRPr="00036286">
        <w:rPr>
          <w:rFonts w:ascii="Times New Roman" w:eastAsia="Times New Roman" w:hAnsi="Times New Roman"/>
          <w:b/>
          <w:sz w:val="28"/>
          <w:szCs w:val="28"/>
          <w:lang w:val="ru-RU"/>
        </w:rPr>
        <w:t>прилагается)</w:t>
      </w:r>
    </w:p>
    <w:p w:rsidR="00036286" w:rsidRDefault="00E71DDA" w:rsidP="00F96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Pr="007E1677">
        <w:rPr>
          <w:rFonts w:ascii="Times New Roman" w:hAnsi="Times New Roman" w:cs="Times New Roman"/>
          <w:b/>
          <w:sz w:val="28"/>
          <w:szCs w:val="28"/>
          <w:lang w:val="ru-RU"/>
        </w:rPr>
        <w:t>График образовательного процесса</w:t>
      </w:r>
      <w:r w:rsidR="000362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6286">
        <w:rPr>
          <w:rFonts w:ascii="Times New Roman" w:hAnsi="Times New Roman"/>
          <w:b/>
          <w:sz w:val="28"/>
          <w:szCs w:val="28"/>
          <w:lang w:val="ru-RU"/>
        </w:rPr>
        <w:t>(прилагае</w:t>
      </w:r>
      <w:r w:rsidRPr="007318FD">
        <w:rPr>
          <w:rFonts w:ascii="Times New Roman" w:hAnsi="Times New Roman"/>
          <w:b/>
          <w:sz w:val="28"/>
          <w:szCs w:val="28"/>
          <w:lang w:val="ru-RU"/>
        </w:rPr>
        <w:t>тся)</w:t>
      </w:r>
    </w:p>
    <w:p w:rsidR="00A75A06" w:rsidRPr="007318FD" w:rsidRDefault="00A75A06" w:rsidP="00F962E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318FD">
        <w:rPr>
          <w:rFonts w:ascii="Times New Roman" w:hAnsi="Times New Roman"/>
          <w:b/>
          <w:sz w:val="28"/>
          <w:szCs w:val="28"/>
          <w:lang w:val="ru-RU"/>
        </w:rPr>
        <w:t>5. ПРОГРАММЫ УЧЕБНЫХ ПРЕДМЕТОВ (прилагаются)</w:t>
      </w:r>
    </w:p>
    <w:p w:rsidR="00A45D99" w:rsidRDefault="00A45D99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E71DDA" w:rsidRDefault="00E71DD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857EF8" w:rsidRDefault="00857EF8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C703BA" w:rsidRDefault="00C703BA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</w:p>
    <w:p w:rsidR="00A75A06" w:rsidRDefault="00A75A06" w:rsidP="00F962EE">
      <w:pPr>
        <w:pStyle w:val="Body1"/>
        <w:rPr>
          <w:rFonts w:ascii="Times New Roman" w:hAnsi="Times New Roman"/>
          <w:b/>
          <w:sz w:val="28"/>
          <w:szCs w:val="28"/>
          <w:lang w:val="ru-RU"/>
        </w:rPr>
      </w:pPr>
      <w:r w:rsidRPr="007318F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6. СИСТЕМА И КРИТЕРИИ ОЦЕНОК ПРОМЕЖУТОЧНОЙ И ИТОГОВОЙ АТТЕСТАЦИИ, РЕЗУЛЬТАТОВ ОСВОЕНИЯ ОБРАЗОВАТЕЛЬНОЙ ПРОГРАММЫ </w:t>
      </w:r>
      <w:proofErr w:type="gramStart"/>
      <w:r w:rsidRPr="007318FD">
        <w:rPr>
          <w:rFonts w:ascii="Times New Roman" w:hAnsi="Times New Roman"/>
          <w:b/>
          <w:sz w:val="28"/>
          <w:szCs w:val="28"/>
          <w:lang w:val="ru-RU"/>
        </w:rPr>
        <w:t>ОБУЧАЮЩИМИСЯ</w:t>
      </w:r>
      <w:proofErr w:type="gramEnd"/>
    </w:p>
    <w:p w:rsid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Оценка качества реализации программы «</w:t>
      </w:r>
      <w:r w:rsidR="002728E4">
        <w:rPr>
          <w:rStyle w:val="FontStyle16"/>
          <w:rFonts w:eastAsia="Helvetica"/>
          <w:szCs w:val="28"/>
          <w:lang w:val="ru-RU"/>
        </w:rPr>
        <w:t>Хоровое пение</w:t>
      </w:r>
      <w:r w:rsidRPr="00A75A06">
        <w:rPr>
          <w:szCs w:val="28"/>
          <w:lang w:val="ru-RU"/>
        </w:rPr>
        <w:t xml:space="preserve">» включает в себя текущий контроль успеваемости, промежуточную и итоговую аттестацию обучающихся. 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Содержание промежуточной аттестации и условия </w:t>
      </w:r>
      <w:proofErr w:type="spellStart"/>
      <w:r w:rsidRPr="00A75A06">
        <w:rPr>
          <w:szCs w:val="28"/>
          <w:lang w:val="ru-RU"/>
        </w:rPr>
        <w:t>ее</w:t>
      </w:r>
      <w:proofErr w:type="spellEnd"/>
      <w:r w:rsidRPr="00A75A06">
        <w:rPr>
          <w:szCs w:val="28"/>
          <w:lang w:val="ru-RU"/>
        </w:rPr>
        <w:t xml:space="preserve"> проведения разработаны ОУ самостоятельно на основании ФГТ. Положение о текущем контроле знаний и промежуточной аттестации обучающихся является локальным нормативным актом ОУ, принятым органом самоуправления образовательного учреждения и </w:t>
      </w:r>
      <w:proofErr w:type="spellStart"/>
      <w:r w:rsidRPr="00A75A06">
        <w:rPr>
          <w:szCs w:val="28"/>
          <w:lang w:val="ru-RU"/>
        </w:rPr>
        <w:t>утвержденным</w:t>
      </w:r>
      <w:proofErr w:type="spellEnd"/>
      <w:r w:rsidRPr="00A75A06">
        <w:rPr>
          <w:szCs w:val="28"/>
          <w:lang w:val="ru-RU"/>
        </w:rPr>
        <w:t xml:space="preserve"> его руководителем.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Текущий контроль успеваемости </w:t>
      </w:r>
      <w:proofErr w:type="gramStart"/>
      <w:r w:rsidRPr="00A75A06">
        <w:rPr>
          <w:szCs w:val="28"/>
          <w:lang w:val="ru-RU"/>
        </w:rPr>
        <w:t>обучающихся</w:t>
      </w:r>
      <w:proofErr w:type="gramEnd"/>
      <w:r w:rsidRPr="00A75A06">
        <w:rPr>
          <w:szCs w:val="28"/>
          <w:lang w:val="ru-RU"/>
        </w:rPr>
        <w:t xml:space="preserve"> проводится в </w:t>
      </w:r>
      <w:proofErr w:type="spellStart"/>
      <w:r w:rsidRPr="00A75A06">
        <w:rPr>
          <w:szCs w:val="28"/>
          <w:lang w:val="ru-RU"/>
        </w:rPr>
        <w:t>счет</w:t>
      </w:r>
      <w:proofErr w:type="spellEnd"/>
      <w:r w:rsidRPr="00A75A06">
        <w:rPr>
          <w:szCs w:val="28"/>
          <w:lang w:val="ru-RU"/>
        </w:rPr>
        <w:t xml:space="preserve"> аудиторного времени, предусмотренного на учебный предмет. 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</w:t>
      </w:r>
    </w:p>
    <w:p w:rsidR="00A75A06" w:rsidRPr="00A75A06" w:rsidRDefault="001B3804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75A06" w:rsidRPr="00A75A06">
        <w:rPr>
          <w:szCs w:val="28"/>
          <w:lang w:val="ru-RU"/>
        </w:rPr>
        <w:t xml:space="preserve">отношение </w:t>
      </w:r>
      <w:proofErr w:type="spellStart"/>
      <w:r w:rsidR="00A75A06" w:rsidRPr="00A75A06">
        <w:rPr>
          <w:szCs w:val="28"/>
          <w:lang w:val="ru-RU"/>
        </w:rPr>
        <w:t>ребенка</w:t>
      </w:r>
      <w:proofErr w:type="spellEnd"/>
      <w:r w:rsidR="00A75A06" w:rsidRPr="00A75A06">
        <w:rPr>
          <w:szCs w:val="28"/>
          <w:lang w:val="ru-RU"/>
        </w:rPr>
        <w:t xml:space="preserve"> к занятиям, его старания и прилежность;</w:t>
      </w:r>
    </w:p>
    <w:p w:rsidR="00A75A06" w:rsidRPr="00A75A06" w:rsidRDefault="001B3804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75A06" w:rsidRPr="00A75A06">
        <w:rPr>
          <w:szCs w:val="28"/>
          <w:lang w:val="ru-RU"/>
        </w:rPr>
        <w:t>качество выполнения предложенных заданий;</w:t>
      </w:r>
    </w:p>
    <w:p w:rsidR="00A75A06" w:rsidRPr="00A75A06" w:rsidRDefault="001B3804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75A06" w:rsidRPr="00A75A06">
        <w:rPr>
          <w:szCs w:val="28"/>
          <w:lang w:val="ru-RU"/>
        </w:rPr>
        <w:t xml:space="preserve">инициативность и проявление </w:t>
      </w:r>
      <w:proofErr w:type="gramStart"/>
      <w:r w:rsidR="00A75A06" w:rsidRPr="00A75A06">
        <w:rPr>
          <w:szCs w:val="28"/>
          <w:lang w:val="ru-RU"/>
        </w:rPr>
        <w:t>самостоятельности</w:t>
      </w:r>
      <w:proofErr w:type="gramEnd"/>
      <w:r w:rsidR="00A75A06" w:rsidRPr="00A75A06">
        <w:rPr>
          <w:szCs w:val="28"/>
          <w:lang w:val="ru-RU"/>
        </w:rPr>
        <w:t xml:space="preserve"> как на уроке, так и во время домашней работы;</w:t>
      </w:r>
    </w:p>
    <w:p w:rsidR="00A75A06" w:rsidRPr="00A75A06" w:rsidRDefault="001B3804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A75A06" w:rsidRPr="00A75A06">
        <w:rPr>
          <w:szCs w:val="28"/>
          <w:lang w:val="ru-RU"/>
        </w:rPr>
        <w:t>темпы продвижения.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На основании результатов текущего контроля выводятся четвер</w:t>
      </w:r>
      <w:r w:rsidR="00070E9A">
        <w:rPr>
          <w:szCs w:val="28"/>
          <w:lang w:val="ru-RU"/>
        </w:rPr>
        <w:t>т</w:t>
      </w:r>
      <w:r w:rsidRPr="00A75A06">
        <w:rPr>
          <w:szCs w:val="28"/>
          <w:lang w:val="ru-RU"/>
        </w:rPr>
        <w:t>ные оценки.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В качестве средств текущего контроля успеваемости используются академические концерты, прослушивания, контрольные работы, технические </w:t>
      </w:r>
      <w:proofErr w:type="spellStart"/>
      <w:r w:rsidRPr="00A75A06">
        <w:rPr>
          <w:szCs w:val="28"/>
          <w:lang w:val="ru-RU"/>
        </w:rPr>
        <w:t>зачеты</w:t>
      </w:r>
      <w:proofErr w:type="spellEnd"/>
      <w:r w:rsidRPr="00A75A06">
        <w:rPr>
          <w:szCs w:val="28"/>
          <w:lang w:val="ru-RU"/>
        </w:rPr>
        <w:t>, устные опросы, письменные работы, тестирование. 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857EF8">
        <w:rPr>
          <w:b/>
          <w:szCs w:val="28"/>
          <w:lang w:val="ru-RU"/>
        </w:rPr>
        <w:t>Промежуточная аттестация</w:t>
      </w:r>
      <w:r w:rsidRPr="00A75A06">
        <w:rPr>
          <w:szCs w:val="28"/>
          <w:lang w:val="ru-RU"/>
        </w:rPr>
        <w:t xml:space="preserve"> определяет успешность развития учащегося  и степень освоения им учебных задач на данном этапе. Промежуточная аттестация проводится в форме контрольных уроков, </w:t>
      </w:r>
      <w:proofErr w:type="spellStart"/>
      <w:r w:rsidRPr="00A75A06">
        <w:rPr>
          <w:szCs w:val="28"/>
          <w:lang w:val="ru-RU"/>
        </w:rPr>
        <w:t>зачетов</w:t>
      </w:r>
      <w:proofErr w:type="spellEnd"/>
      <w:r w:rsidRPr="00A75A06">
        <w:rPr>
          <w:szCs w:val="28"/>
          <w:lang w:val="ru-RU"/>
        </w:rPr>
        <w:t xml:space="preserve"> и экзаменов. Контрольные уроки, зачёты и экзамены могут проходить в виде технических </w:t>
      </w:r>
      <w:proofErr w:type="spellStart"/>
      <w:r w:rsidRPr="00A75A06">
        <w:rPr>
          <w:szCs w:val="28"/>
          <w:lang w:val="ru-RU"/>
        </w:rPr>
        <w:t>зачетов</w:t>
      </w:r>
      <w:proofErr w:type="spellEnd"/>
      <w:r w:rsidRPr="00A75A06">
        <w:rPr>
          <w:szCs w:val="28"/>
          <w:lang w:val="ru-RU"/>
        </w:rPr>
        <w:t xml:space="preserve">, академических концертов, исполнения концертных программ, письменных работ и устных опросов. 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Контрольные уроки и </w:t>
      </w:r>
      <w:proofErr w:type="spellStart"/>
      <w:r w:rsidRPr="00A75A06">
        <w:rPr>
          <w:szCs w:val="28"/>
          <w:lang w:val="ru-RU"/>
        </w:rPr>
        <w:t>зачеты</w:t>
      </w:r>
      <w:proofErr w:type="spellEnd"/>
      <w:r w:rsidRPr="00A75A06">
        <w:rPr>
          <w:szCs w:val="28"/>
          <w:lang w:val="ru-RU"/>
        </w:rPr>
        <w:t xml:space="preserve"> в рамках промежуточной аттестации проводятся на завершающих полугодие учебных занятиях в </w:t>
      </w:r>
      <w:proofErr w:type="spellStart"/>
      <w:r w:rsidRPr="00A75A06">
        <w:rPr>
          <w:szCs w:val="28"/>
          <w:lang w:val="ru-RU"/>
        </w:rPr>
        <w:t>счет</w:t>
      </w:r>
      <w:proofErr w:type="spellEnd"/>
      <w:r w:rsidRPr="00A75A06">
        <w:rPr>
          <w:szCs w:val="28"/>
          <w:lang w:val="ru-RU"/>
        </w:rPr>
        <w:t xml:space="preserve"> аудиторного времени, предусмотренного на учебный предмет. Экзамены проводятся за пределами аудиторных учебных занятий. По окончании полугодий учебного года оценки выставляются по каждому учебному предмету. Оценки </w:t>
      </w:r>
      <w:proofErr w:type="gramStart"/>
      <w:r w:rsidRPr="00A75A06">
        <w:rPr>
          <w:szCs w:val="28"/>
          <w:lang w:val="ru-RU"/>
        </w:rPr>
        <w:t>обучающимся</w:t>
      </w:r>
      <w:proofErr w:type="gramEnd"/>
      <w:r w:rsidRPr="00A75A06">
        <w:rPr>
          <w:szCs w:val="28"/>
          <w:lang w:val="ru-RU"/>
        </w:rPr>
        <w:t xml:space="preserve"> могут выставляться и по окончании четверти.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В процессе промежуточной аттестации обучающихся в учебном году установлено не более </w:t>
      </w:r>
      <w:proofErr w:type="spellStart"/>
      <w:r w:rsidRPr="00A75A06">
        <w:rPr>
          <w:szCs w:val="28"/>
          <w:lang w:val="ru-RU"/>
        </w:rPr>
        <w:t>четырех</w:t>
      </w:r>
      <w:proofErr w:type="spellEnd"/>
      <w:r w:rsidRPr="00A75A06">
        <w:rPr>
          <w:szCs w:val="28"/>
          <w:lang w:val="ru-RU"/>
        </w:rPr>
        <w:t xml:space="preserve"> экзаменов и шести </w:t>
      </w:r>
      <w:proofErr w:type="spellStart"/>
      <w:r w:rsidRPr="00A75A06">
        <w:rPr>
          <w:szCs w:val="28"/>
          <w:lang w:val="ru-RU"/>
        </w:rPr>
        <w:t>зачетов</w:t>
      </w:r>
      <w:proofErr w:type="spellEnd"/>
      <w:r w:rsidRPr="00A75A06">
        <w:rPr>
          <w:szCs w:val="28"/>
          <w:lang w:val="ru-RU"/>
        </w:rPr>
        <w:t xml:space="preserve">. 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lastRenderedPageBreak/>
        <w:t>На каждую промежуточную (экзаменационную) аттестацию составляется утверждаемое директором ОУ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Экзаменационные материалы и/или репертуарный перечень составляются на основе программы учебного предмета и охватывают </w:t>
      </w:r>
      <w:proofErr w:type="spellStart"/>
      <w:r w:rsidRPr="00A75A06">
        <w:rPr>
          <w:szCs w:val="28"/>
          <w:lang w:val="ru-RU"/>
        </w:rPr>
        <w:t>ее</w:t>
      </w:r>
      <w:proofErr w:type="spellEnd"/>
      <w:r w:rsidRPr="00A75A06">
        <w:rPr>
          <w:szCs w:val="28"/>
          <w:lang w:val="ru-RU"/>
        </w:rPr>
        <w:t xml:space="preserve"> наиболее актуальные разделы, темы, или те или иные требования к уровню навыков и умений обучающегося. 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В соответствии с требованиями ФГТ для аттестации обучающихся на соответствие их персональных достижений поэтапным требованиям программы «</w:t>
      </w:r>
      <w:r w:rsidR="002728E4">
        <w:rPr>
          <w:rStyle w:val="FontStyle16"/>
          <w:rFonts w:eastAsia="Helvetica"/>
          <w:szCs w:val="28"/>
          <w:lang w:val="ru-RU"/>
        </w:rPr>
        <w:t>Хоровое пение</w:t>
      </w:r>
      <w:r w:rsidRPr="00A75A06">
        <w:rPr>
          <w:szCs w:val="28"/>
          <w:lang w:val="ru-RU"/>
        </w:rPr>
        <w:t>» создан фонд оценочных сре</w:t>
      </w:r>
      <w:proofErr w:type="gramStart"/>
      <w:r w:rsidRPr="00A75A06">
        <w:rPr>
          <w:szCs w:val="28"/>
          <w:lang w:val="ru-RU"/>
        </w:rPr>
        <w:t>дств дл</w:t>
      </w:r>
      <w:proofErr w:type="gramEnd"/>
      <w:r w:rsidRPr="00A75A06">
        <w:rPr>
          <w:szCs w:val="28"/>
          <w:lang w:val="ru-RU"/>
        </w:rPr>
        <w:t xml:space="preserve">я проведения текущего контроля успеваемости и промежуточной аттестации. Эти фонды включают: 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 xml:space="preserve">- контрольные вопросы и типовые задания для практических занятий, контрольных работ, </w:t>
      </w:r>
      <w:proofErr w:type="spellStart"/>
      <w:r w:rsidRPr="00A75A06">
        <w:rPr>
          <w:szCs w:val="28"/>
          <w:lang w:val="ru-RU"/>
        </w:rPr>
        <w:t>зачетов</w:t>
      </w:r>
      <w:proofErr w:type="spellEnd"/>
      <w:r w:rsidRPr="00A75A06">
        <w:rPr>
          <w:szCs w:val="28"/>
          <w:lang w:val="ru-RU"/>
        </w:rPr>
        <w:t xml:space="preserve"> и экзаменов;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 тесты и компьютерные тестирующие программы;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 примерную тематику исполнительских программ;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 примерную тематику рефератов и т.п.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Фонды оценочных средств адекватны требованиям ФГТ по данной специальности, соответствуют целям и задачам программы «</w:t>
      </w:r>
      <w:r w:rsidR="002728E4">
        <w:rPr>
          <w:rStyle w:val="FontStyle16"/>
          <w:rFonts w:eastAsia="Helvetica"/>
          <w:szCs w:val="28"/>
          <w:lang w:val="ru-RU"/>
        </w:rPr>
        <w:t>Хоровое пение</w:t>
      </w:r>
      <w:r w:rsidRPr="00A75A06">
        <w:rPr>
          <w:szCs w:val="28"/>
          <w:lang w:val="ru-RU"/>
        </w:rPr>
        <w:t xml:space="preserve">» и её учебному плану. Они обеспечивают оценку качества </w:t>
      </w:r>
      <w:proofErr w:type="spellStart"/>
      <w:r w:rsidRPr="00A75A06">
        <w:rPr>
          <w:szCs w:val="28"/>
          <w:lang w:val="ru-RU"/>
        </w:rPr>
        <w:t>приобретенных</w:t>
      </w:r>
      <w:proofErr w:type="spellEnd"/>
      <w:r w:rsidRPr="00A75A06">
        <w:rPr>
          <w:szCs w:val="28"/>
          <w:lang w:val="ru-RU"/>
        </w:rPr>
        <w:t xml:space="preserve">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ОУ разработаны критерии оценок успеваемости обучающихся по программе «</w:t>
      </w:r>
      <w:r w:rsidR="002728E4">
        <w:rPr>
          <w:rStyle w:val="FontStyle16"/>
          <w:rFonts w:eastAsia="Helvetica"/>
          <w:szCs w:val="28"/>
          <w:lang w:val="ru-RU"/>
        </w:rPr>
        <w:t>Хоровое пение</w:t>
      </w:r>
      <w:r w:rsidRPr="00A75A06">
        <w:rPr>
          <w:szCs w:val="28"/>
          <w:lang w:val="ru-RU"/>
        </w:rPr>
        <w:t>».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ab/>
        <w:t>Критерии оценки качества подготовки обучающегося позволяют: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</w:t>
      </w:r>
      <w:r w:rsidRPr="00A75A06">
        <w:rPr>
          <w:szCs w:val="28"/>
          <w:lang w:val="ru-RU"/>
        </w:rPr>
        <w:tab/>
        <w:t xml:space="preserve">определить уровень освоения </w:t>
      </w:r>
      <w:proofErr w:type="gramStart"/>
      <w:r w:rsidRPr="00A75A06">
        <w:rPr>
          <w:szCs w:val="28"/>
          <w:lang w:val="ru-RU"/>
        </w:rPr>
        <w:t>обучающимся</w:t>
      </w:r>
      <w:proofErr w:type="gramEnd"/>
      <w:r w:rsidRPr="00A75A06">
        <w:rPr>
          <w:szCs w:val="28"/>
          <w:lang w:val="ru-RU"/>
        </w:rPr>
        <w:t xml:space="preserve"> материала, предусмотренного учебной программой по учебному предмету;</w:t>
      </w:r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proofErr w:type="gramStart"/>
      <w:r w:rsidRPr="00A75A06">
        <w:rPr>
          <w:szCs w:val="28"/>
          <w:lang w:val="ru-RU"/>
        </w:rPr>
        <w:t>-</w:t>
      </w:r>
      <w:r w:rsidRPr="00A75A06">
        <w:rPr>
          <w:szCs w:val="28"/>
          <w:lang w:val="ru-RU"/>
        </w:rPr>
        <w:tab/>
        <w:t>оценить умение обучающегося использовать теоретические знания при выполнении практических задач;</w:t>
      </w:r>
      <w:proofErr w:type="gramEnd"/>
    </w:p>
    <w:p w:rsidR="00A75A06" w:rsidRPr="00A75A06" w:rsidRDefault="00A75A06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A75A06">
        <w:rPr>
          <w:szCs w:val="28"/>
          <w:lang w:val="ru-RU"/>
        </w:rPr>
        <w:t>- оценить обоснованность изложения ответа.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«5»; «5-«; «4+»; «4»; «4-«; «3+»; «3»; «3-«; «2»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Система оценок в рамках </w:t>
      </w:r>
      <w:r w:rsidR="00571EED" w:rsidRPr="00070E9A">
        <w:rPr>
          <w:szCs w:val="28"/>
          <w:lang w:val="ru-RU"/>
        </w:rPr>
        <w:t>итоговой аттестации</w:t>
      </w:r>
      <w:r w:rsidRPr="00070E9A">
        <w:rPr>
          <w:szCs w:val="28"/>
          <w:lang w:val="ru-RU"/>
        </w:rPr>
        <w:t xml:space="preserve"> предполагает пятибалльную шкалу в абсолютном значении: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«5» - отлично; «</w:t>
      </w:r>
      <w:r w:rsidR="00571EED" w:rsidRPr="00070E9A">
        <w:rPr>
          <w:szCs w:val="28"/>
          <w:lang w:val="ru-RU"/>
        </w:rPr>
        <w:t>4» -</w:t>
      </w:r>
      <w:r w:rsidRPr="00070E9A">
        <w:rPr>
          <w:szCs w:val="28"/>
          <w:lang w:val="ru-RU"/>
        </w:rPr>
        <w:t xml:space="preserve"> хорошо; «3» - удовлетворительно; «</w:t>
      </w:r>
      <w:r w:rsidR="00571EED" w:rsidRPr="00070E9A">
        <w:rPr>
          <w:szCs w:val="28"/>
          <w:lang w:val="ru-RU"/>
        </w:rPr>
        <w:t>2» -</w:t>
      </w:r>
      <w:r w:rsidRPr="00070E9A">
        <w:rPr>
          <w:szCs w:val="28"/>
          <w:lang w:val="ru-RU"/>
        </w:rPr>
        <w:t xml:space="preserve"> неудовлетворительно;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szCs w:val="28"/>
          <w:u w:val="single"/>
          <w:lang w:val="ru-RU"/>
        </w:rPr>
      </w:pPr>
      <w:r w:rsidRPr="00070E9A">
        <w:rPr>
          <w:szCs w:val="28"/>
          <w:u w:val="single"/>
          <w:lang w:val="ru-RU"/>
        </w:rPr>
        <w:t>Музыкальное исполнительство: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«5» («отлично»):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артистичное поведение на сцене;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увлечённость исполнением;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lastRenderedPageBreak/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контроль собственного исполнения;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корректировка игры при необходимой ситуации;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свободное владение специфическими технологическими видами исполнения;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убедительное понимание чувства формы;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выразительность интонирования;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единство темпа;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ясность ритмической пульсации;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яркое динамическое разнообразие.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«4» («хорошо»):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незначительная нестабильность психологического поведения на сцене;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недостаточный слуховой контроль собственного исполнения; 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стабильность воспроизведения нотного текста;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выразительность интонирования;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попытка передачи динамического разнообразия;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единство темпа.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«3» («удовлетворительно»):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неустойчивое психологическое состояние на сцене;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формальное прочтение авторского нотного текста без образного осмысления музыки;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слабый слуховой контроль собственного исполнения;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ограниченное понимание динамических, аппликатурных, технологических задач;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темпо-ритмическая неорганизованность;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слабое реагирование на изменения фактуры, артикуляционных штрихов;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одноо</w:t>
      </w:r>
      <w:r w:rsidR="00571EED">
        <w:rPr>
          <w:szCs w:val="28"/>
          <w:lang w:val="ru-RU"/>
        </w:rPr>
        <w:t>бразие и монотонность звучания.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«2» («неудовлетворительно»):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частые «срывы» и остановки при исполнении;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отсутствие слухового контроля собственного исполнения;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ошибки в воспроизведении нотного текста;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низкое качество </w:t>
      </w:r>
      <w:proofErr w:type="spellStart"/>
      <w:r w:rsidRPr="00070E9A">
        <w:rPr>
          <w:szCs w:val="28"/>
          <w:lang w:val="ru-RU"/>
        </w:rPr>
        <w:t>звукоизвлечения</w:t>
      </w:r>
      <w:proofErr w:type="spellEnd"/>
      <w:r w:rsidRPr="00070E9A">
        <w:rPr>
          <w:szCs w:val="28"/>
          <w:lang w:val="ru-RU"/>
        </w:rPr>
        <w:t xml:space="preserve"> и </w:t>
      </w:r>
      <w:proofErr w:type="spellStart"/>
      <w:r w:rsidRPr="00070E9A">
        <w:rPr>
          <w:szCs w:val="28"/>
          <w:lang w:val="ru-RU"/>
        </w:rPr>
        <w:t>звуковедения</w:t>
      </w:r>
      <w:proofErr w:type="spellEnd"/>
      <w:r w:rsidRPr="00070E9A">
        <w:rPr>
          <w:szCs w:val="28"/>
          <w:lang w:val="ru-RU"/>
        </w:rPr>
        <w:t xml:space="preserve">;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отсутствие выразительного интонирования;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</w:t>
      </w:r>
      <w:proofErr w:type="gramStart"/>
      <w:r w:rsidRPr="00070E9A">
        <w:rPr>
          <w:szCs w:val="28"/>
          <w:lang w:val="ru-RU"/>
        </w:rPr>
        <w:t>метро-ритмическая</w:t>
      </w:r>
      <w:proofErr w:type="gramEnd"/>
      <w:r w:rsidRPr="00070E9A">
        <w:rPr>
          <w:szCs w:val="28"/>
          <w:lang w:val="ru-RU"/>
        </w:rPr>
        <w:t xml:space="preserve"> неустойчивость.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szCs w:val="28"/>
          <w:u w:val="single"/>
          <w:lang w:val="ru-RU"/>
        </w:rPr>
      </w:pPr>
      <w:r w:rsidRPr="00070E9A">
        <w:rPr>
          <w:szCs w:val="28"/>
          <w:u w:val="single"/>
          <w:lang w:val="ru-RU"/>
        </w:rPr>
        <w:t>Теория и история музыки: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Сольфеджио</w:t>
      </w:r>
      <w:r>
        <w:rPr>
          <w:szCs w:val="28"/>
          <w:lang w:val="ru-RU"/>
        </w:rPr>
        <w:t>: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«5» («отлично»):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вокально-интонационные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чистота интонации;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ритмическая точность;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синтаксическая осмысленность фразировки;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выразительность исполнения;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владение навыками пения с листа;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lastRenderedPageBreak/>
        <w:t>- ритмические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анализ </w:t>
      </w:r>
      <w:r w:rsidR="00571EED" w:rsidRPr="00070E9A">
        <w:rPr>
          <w:szCs w:val="28"/>
          <w:lang w:val="ru-RU"/>
        </w:rPr>
        <w:t>и музыкальный</w:t>
      </w:r>
      <w:r w:rsidRPr="00070E9A">
        <w:rPr>
          <w:szCs w:val="28"/>
          <w:lang w:val="ru-RU"/>
        </w:rPr>
        <w:t xml:space="preserve"> диктант: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 в</w:t>
      </w:r>
      <w:r w:rsidRPr="00070E9A">
        <w:rPr>
          <w:szCs w:val="28"/>
          <w:lang w:val="ru-RU"/>
        </w:rPr>
        <w:t xml:space="preserve">ладение навыками записи прослушанных ритмических и мелодических </w:t>
      </w:r>
      <w:r w:rsidR="00571EED" w:rsidRPr="00070E9A">
        <w:rPr>
          <w:szCs w:val="28"/>
          <w:lang w:val="ru-RU"/>
        </w:rPr>
        <w:t>построений и</w:t>
      </w:r>
      <w:r w:rsidRPr="00070E9A">
        <w:rPr>
          <w:szCs w:val="28"/>
          <w:lang w:val="ru-RU"/>
        </w:rPr>
        <w:t xml:space="preserve"> отдельных элементов музыкальной речи;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творческие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070E9A">
        <w:rPr>
          <w:szCs w:val="28"/>
          <w:lang w:val="ru-RU"/>
        </w:rPr>
        <w:t>умение самостоятельно применять полученные знания и умения в творческой деятельности;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«4» («хорошо»):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вокально-интонационные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достаточно чистая интонация;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достаточная ритмическая точность;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синтаксическая осмысленность фразировки;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выразительность исполнения;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достаточное владение навыками пения с листа;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ритмические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анализ </w:t>
      </w:r>
      <w:r w:rsidR="00571EED" w:rsidRPr="00070E9A">
        <w:rPr>
          <w:szCs w:val="28"/>
          <w:lang w:val="ru-RU"/>
        </w:rPr>
        <w:t>и музыкальный</w:t>
      </w:r>
      <w:r w:rsidRPr="00070E9A">
        <w:rPr>
          <w:szCs w:val="28"/>
          <w:lang w:val="ru-RU"/>
        </w:rPr>
        <w:t xml:space="preserve"> диктант: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 xml:space="preserve">не достаточное владение навыками записи прослушанных ритмических и мелодических </w:t>
      </w:r>
      <w:r w:rsidR="00571EED" w:rsidRPr="00070E9A">
        <w:rPr>
          <w:szCs w:val="28"/>
          <w:lang w:val="ru-RU"/>
        </w:rPr>
        <w:t>построений и</w:t>
      </w:r>
      <w:r w:rsidRPr="00070E9A">
        <w:rPr>
          <w:szCs w:val="28"/>
          <w:lang w:val="ru-RU"/>
        </w:rPr>
        <w:t xml:space="preserve"> отдельных элементов музыкальной речи;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творческие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умение самостоятельно применять полученные знания и умения в творческой деятельности;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«3» («удовлетворительно»):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вокально-интонационные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 xml:space="preserve">не </w:t>
      </w:r>
      <w:r w:rsidR="00571EED" w:rsidRPr="00070E9A">
        <w:rPr>
          <w:szCs w:val="28"/>
          <w:lang w:val="ru-RU"/>
        </w:rPr>
        <w:t>точная интонация</w:t>
      </w:r>
      <w:r w:rsidRPr="00070E9A">
        <w:rPr>
          <w:szCs w:val="28"/>
          <w:lang w:val="ru-RU"/>
        </w:rPr>
        <w:t>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достаточная ритмическая точность;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синтаксическая осмысленность фразировки;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достаточная выразительность исполнения;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слабое владение навыками пения с листа;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ритмические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анализ </w:t>
      </w:r>
      <w:r w:rsidR="00571EED" w:rsidRPr="00070E9A">
        <w:rPr>
          <w:szCs w:val="28"/>
          <w:lang w:val="ru-RU"/>
        </w:rPr>
        <w:t>и музыкальный</w:t>
      </w:r>
      <w:r w:rsidRPr="00070E9A">
        <w:rPr>
          <w:szCs w:val="28"/>
          <w:lang w:val="ru-RU"/>
        </w:rPr>
        <w:t xml:space="preserve"> диктант: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-</w:t>
      </w:r>
      <w:r w:rsidRPr="00070E9A">
        <w:rPr>
          <w:szCs w:val="28"/>
          <w:lang w:val="ru-RU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 xml:space="preserve">слабое владение навыками записи прослушанных ритмических и мелодических </w:t>
      </w:r>
      <w:r w:rsidR="00571EED" w:rsidRPr="00070E9A">
        <w:rPr>
          <w:szCs w:val="28"/>
          <w:lang w:val="ru-RU"/>
        </w:rPr>
        <w:t>построений и</w:t>
      </w:r>
      <w:r w:rsidRPr="00070E9A">
        <w:rPr>
          <w:szCs w:val="28"/>
          <w:lang w:val="ru-RU"/>
        </w:rPr>
        <w:t xml:space="preserve"> отдельных элементов музыкальной речи;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творческие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умение самостоятельно применять полученные знания и умения в творческой деятельности;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теоретические знания по музыкальной грамоте и элементарной теории музыки в соответствии с программными требованиями.</w:t>
      </w:r>
    </w:p>
    <w:p w:rsidR="00C703BA" w:rsidRDefault="00C703B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«2» («неудовлетворительно»):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 вокально-интонационные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 xml:space="preserve">не </w:t>
      </w:r>
      <w:r w:rsidR="00571EED" w:rsidRPr="00070E9A">
        <w:rPr>
          <w:szCs w:val="28"/>
          <w:lang w:val="ru-RU"/>
        </w:rPr>
        <w:t>точная интонация</w:t>
      </w:r>
      <w:r w:rsidRPr="00070E9A">
        <w:rPr>
          <w:szCs w:val="28"/>
          <w:lang w:val="ru-RU"/>
        </w:rPr>
        <w:t>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ритмическая неточность;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отсутствие синтаксической осмысленности фразировки;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выразительное исполнение;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proofErr w:type="gramStart"/>
      <w:r w:rsidRPr="00070E9A">
        <w:rPr>
          <w:szCs w:val="28"/>
          <w:lang w:val="ru-RU"/>
        </w:rPr>
        <w:t>не владение</w:t>
      </w:r>
      <w:proofErr w:type="gramEnd"/>
      <w:r w:rsidRPr="00070E9A">
        <w:rPr>
          <w:szCs w:val="28"/>
          <w:lang w:val="ru-RU"/>
        </w:rPr>
        <w:t xml:space="preserve"> навыками пения с листа;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ритмические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владение навыками вычленения, осмысления и исполнения метроритмических соотношений в изучаемых произведениях;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 слуховой анализ </w:t>
      </w:r>
      <w:r w:rsidR="00571EED" w:rsidRPr="00070E9A">
        <w:rPr>
          <w:szCs w:val="28"/>
          <w:lang w:val="ru-RU"/>
        </w:rPr>
        <w:t>и музыкальный</w:t>
      </w:r>
      <w:r w:rsidRPr="00070E9A">
        <w:rPr>
          <w:szCs w:val="28"/>
          <w:lang w:val="ru-RU"/>
        </w:rPr>
        <w:t xml:space="preserve"> диктант: 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 xml:space="preserve">не владение навыками записи прослушанных ритмических и мелодических </w:t>
      </w:r>
      <w:r w:rsidR="00571EED" w:rsidRPr="00070E9A">
        <w:rPr>
          <w:szCs w:val="28"/>
          <w:lang w:val="ru-RU"/>
        </w:rPr>
        <w:t>построений и</w:t>
      </w:r>
      <w:r w:rsidRPr="00070E9A">
        <w:rPr>
          <w:szCs w:val="28"/>
          <w:lang w:val="ru-RU"/>
        </w:rPr>
        <w:t xml:space="preserve"> отдельных элементов музыкальной речи;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творческие навыки: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070E9A">
        <w:rPr>
          <w:szCs w:val="28"/>
          <w:lang w:val="ru-RU"/>
        </w:rPr>
        <w:t>не умение самостоятельно применять полученные знания и умения в творческой деятельности;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не соответствие уровня теоретических знаний по музыкальной грамоте и элементарной теории </w:t>
      </w:r>
      <w:r w:rsidR="00571EED" w:rsidRPr="00070E9A">
        <w:rPr>
          <w:szCs w:val="28"/>
          <w:lang w:val="ru-RU"/>
        </w:rPr>
        <w:t>музыки программным</w:t>
      </w:r>
      <w:r w:rsidRPr="00070E9A">
        <w:rPr>
          <w:szCs w:val="28"/>
          <w:lang w:val="ru-RU"/>
        </w:rPr>
        <w:t xml:space="preserve"> требованиям.</w:t>
      </w:r>
    </w:p>
    <w:p w:rsidR="001B3804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846578">
        <w:rPr>
          <w:b/>
          <w:szCs w:val="28"/>
          <w:lang w:val="ru-RU"/>
        </w:rPr>
        <w:t>Музыкальная литература, слушание музыки: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«5» («отлично»):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знание музыкального, исторического и теоретического материала на уровне требований программы;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владение музыкальной терминологией;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умение охарактеризовать содержание и выразительные средства музыки.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«4» («хорошо»):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знание музыкального, исторического и теоретического материала на уровне требований программы;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владение музыкальной терминологией;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достаточное умение охарактеризовать содержание и выразительные средства музыки.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«3» («удовлетворительно»):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полные знания музыкального, исторического и теоретического материала;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уверенное владение музыкальной терминологией;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lastRenderedPageBreak/>
        <w:t>- слабое умение охарактеризовать содержание и выразительные средства музыки.</w:t>
      </w:r>
    </w:p>
    <w:p w:rsidR="00070E9A" w:rsidRPr="00070E9A" w:rsidRDefault="00070E9A" w:rsidP="00857EF8">
      <w:pPr>
        <w:pStyle w:val="af"/>
        <w:spacing w:before="0" w:after="0"/>
        <w:ind w:firstLine="851"/>
        <w:jc w:val="both"/>
        <w:rPr>
          <w:b/>
          <w:szCs w:val="28"/>
          <w:lang w:val="ru-RU"/>
        </w:rPr>
      </w:pPr>
      <w:r w:rsidRPr="00070E9A">
        <w:rPr>
          <w:b/>
          <w:szCs w:val="28"/>
          <w:lang w:val="ru-RU"/>
        </w:rPr>
        <w:t>Оценка «2» («неудовлетворительно»):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</w:t>
      </w:r>
      <w:r w:rsidR="00571EED" w:rsidRPr="00070E9A">
        <w:rPr>
          <w:szCs w:val="28"/>
          <w:lang w:val="ru-RU"/>
        </w:rPr>
        <w:t>не знание</w:t>
      </w:r>
      <w:r w:rsidRPr="00070E9A">
        <w:rPr>
          <w:szCs w:val="28"/>
          <w:lang w:val="ru-RU"/>
        </w:rPr>
        <w:t xml:space="preserve"> музыкального, исторического и теоретического материала на уровне требований программы;</w:t>
      </w:r>
    </w:p>
    <w:p w:rsidR="00070E9A" w:rsidRPr="00070E9A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 xml:space="preserve">- </w:t>
      </w:r>
      <w:proofErr w:type="gramStart"/>
      <w:r w:rsidRPr="00070E9A">
        <w:rPr>
          <w:szCs w:val="28"/>
          <w:lang w:val="ru-RU"/>
        </w:rPr>
        <w:t>не владение</w:t>
      </w:r>
      <w:proofErr w:type="gramEnd"/>
      <w:r w:rsidRPr="00070E9A">
        <w:rPr>
          <w:szCs w:val="28"/>
          <w:lang w:val="ru-RU"/>
        </w:rPr>
        <w:t xml:space="preserve"> музыкальной терминологией;</w:t>
      </w:r>
    </w:p>
    <w:p w:rsidR="00070E9A" w:rsidRPr="00A75A06" w:rsidRDefault="00070E9A" w:rsidP="00857EF8">
      <w:pPr>
        <w:pStyle w:val="af"/>
        <w:spacing w:before="0" w:after="0"/>
        <w:jc w:val="both"/>
        <w:rPr>
          <w:szCs w:val="28"/>
          <w:lang w:val="ru-RU"/>
        </w:rPr>
      </w:pPr>
      <w:r w:rsidRPr="00070E9A">
        <w:rPr>
          <w:szCs w:val="28"/>
          <w:lang w:val="ru-RU"/>
        </w:rPr>
        <w:t>- не умение охарактеризовать содержание и выразительные средства музыки.</w:t>
      </w:r>
    </w:p>
    <w:p w:rsidR="00CB1FB0" w:rsidRPr="00CB1FB0" w:rsidRDefault="00CB1FB0" w:rsidP="00857EF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</w:pPr>
      <w:proofErr w:type="spellStart"/>
      <w:r w:rsidRPr="00CB1FB0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Зачет</w:t>
      </w:r>
      <w:proofErr w:type="spellEnd"/>
      <w:r w:rsidRPr="00CB1FB0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 xml:space="preserve"> (без отметки) </w:t>
      </w:r>
      <w:r w:rsidRPr="00CB1F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отражает достаточный уровень подготовки и </w:t>
      </w:r>
      <w:r w:rsidRPr="00CB1F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исполнения на данном этапе обучения,</w:t>
      </w:r>
      <w:r w:rsidRPr="00CB1FB0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CB1FB0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соответствующий программным требованиям.</w:t>
      </w:r>
    </w:p>
    <w:p w:rsidR="00CB1FB0" w:rsidRDefault="00CB1FB0" w:rsidP="00857EF8">
      <w:pPr>
        <w:pStyle w:val="af0"/>
        <w:ind w:left="0" w:firstLine="708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Освоение </w:t>
      </w:r>
      <w:proofErr w:type="gramStart"/>
      <w:r>
        <w:rPr>
          <w:rStyle w:val="FontStyle16"/>
          <w:sz w:val="28"/>
          <w:szCs w:val="28"/>
        </w:rPr>
        <w:t>обучающимися</w:t>
      </w:r>
      <w:proofErr w:type="gramEnd"/>
      <w:r>
        <w:rPr>
          <w:rStyle w:val="FontStyle16"/>
          <w:sz w:val="28"/>
          <w:szCs w:val="28"/>
        </w:rPr>
        <w:t xml:space="preserve"> программы «</w:t>
      </w:r>
      <w:r w:rsidR="002728E4">
        <w:rPr>
          <w:rStyle w:val="FontStyle16"/>
          <w:rFonts w:eastAsia="Helvetica"/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 xml:space="preserve">» завершается </w:t>
      </w:r>
      <w:r>
        <w:rPr>
          <w:rStyle w:val="FontStyle16"/>
          <w:b/>
          <w:i/>
          <w:sz w:val="28"/>
          <w:szCs w:val="28"/>
        </w:rPr>
        <w:t xml:space="preserve">итоговой аттестацией </w:t>
      </w:r>
      <w:r>
        <w:rPr>
          <w:rStyle w:val="FontStyle16"/>
          <w:sz w:val="28"/>
          <w:szCs w:val="28"/>
        </w:rPr>
        <w:t xml:space="preserve">обучающихся. </w:t>
      </w:r>
    </w:p>
    <w:p w:rsidR="00CB1FB0" w:rsidRPr="00CB1FB0" w:rsidRDefault="00CB1FB0" w:rsidP="00857E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hAnsi="Times New Roman" w:cs="Times New Roman"/>
          <w:sz w:val="28"/>
          <w:szCs w:val="28"/>
          <w:lang w:val="ru-RU"/>
        </w:rPr>
        <w:t>Итоговая аттестация проводится в форме выпускных экзаменов:</w:t>
      </w:r>
    </w:p>
    <w:p w:rsidR="00CB1FB0" w:rsidRPr="007318FD" w:rsidRDefault="00CB1FB0" w:rsidP="00857E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318F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Специальность; </w:t>
      </w:r>
    </w:p>
    <w:p w:rsidR="00CB1FB0" w:rsidRPr="00CB1FB0" w:rsidRDefault="00CB1FB0" w:rsidP="00857E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Сольфеджио; </w:t>
      </w:r>
    </w:p>
    <w:p w:rsidR="00CB1FB0" w:rsidRPr="00CB1FB0" w:rsidRDefault="00CB1FB0" w:rsidP="00857E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3) Музыкальная литература.</w:t>
      </w:r>
    </w:p>
    <w:p w:rsidR="00CB1FB0" w:rsidRPr="00CB1FB0" w:rsidRDefault="00CB1FB0" w:rsidP="00857E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Временной интервал между выпускными экзаменами должен быть не менее </w:t>
      </w:r>
      <w:proofErr w:type="spellStart"/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proofErr w:type="spellEnd"/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календарных дней.</w:t>
      </w:r>
    </w:p>
    <w:p w:rsidR="00CB1FB0" w:rsidRDefault="00CB1FB0" w:rsidP="00857EF8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>Требования к содержанию итоговой аттестации обучающихся и критерии оценок определены ОУ на основании ФГТ.</w:t>
      </w:r>
    </w:p>
    <w:p w:rsidR="00CB1FB0" w:rsidRPr="00CB1FB0" w:rsidRDefault="00CB1FB0" w:rsidP="00857EF8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B1FB0" w:rsidRPr="00CB1FB0" w:rsidRDefault="00CB1FB0" w:rsidP="00857EF8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CB1FB0" w:rsidRPr="00CB1FB0" w:rsidRDefault="00CB1FB0" w:rsidP="00857EF8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знание профессиональной </w:t>
      </w:r>
      <w:r w:rsidR="00571EED"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терминологии, репертуара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, в том числе ансамблевого;</w:t>
      </w:r>
    </w:p>
    <w:p w:rsidR="00CB1FB0" w:rsidRPr="00CB1FB0" w:rsidRDefault="00CB1FB0" w:rsidP="00857EF8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достаточный технический уровень владения </w:t>
      </w:r>
      <w:r w:rsidR="00846578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инструментом</w:t>
      </w: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CB1FB0" w:rsidRPr="00CB1FB0" w:rsidRDefault="00CB1FB0" w:rsidP="00857EF8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CB1FB0" w:rsidRPr="00CB1FB0" w:rsidRDefault="00CB1FB0" w:rsidP="00857EF8">
      <w:pPr>
        <w:widowControl w:val="0"/>
        <w:numPr>
          <w:ilvl w:val="0"/>
          <w:numId w:val="4"/>
        </w:numPr>
        <w:tabs>
          <w:tab w:val="num" w:pos="0"/>
          <w:tab w:val="left" w:pos="900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B1FB0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 кругозора в области музыкального искусства и культуры.</w:t>
      </w:r>
    </w:p>
    <w:p w:rsidR="00CB1FB0" w:rsidRDefault="00CB1FB0" w:rsidP="00857EF8">
      <w:pPr>
        <w:pStyle w:val="af"/>
        <w:spacing w:before="0" w:after="0"/>
        <w:jc w:val="both"/>
        <w:rPr>
          <w:szCs w:val="28"/>
          <w:lang w:val="ru-RU"/>
        </w:rPr>
      </w:pPr>
      <w:r>
        <w:rPr>
          <w:szCs w:val="28"/>
          <w:lang w:val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1B3804" w:rsidRDefault="001B3804" w:rsidP="00857EF8">
      <w:pPr>
        <w:pStyle w:val="af0"/>
        <w:ind w:left="0"/>
        <w:jc w:val="center"/>
        <w:rPr>
          <w:b/>
          <w:spacing w:val="-2"/>
          <w:sz w:val="28"/>
          <w:szCs w:val="28"/>
        </w:rPr>
      </w:pPr>
    </w:p>
    <w:p w:rsidR="00C703BA" w:rsidRDefault="00C703BA" w:rsidP="00857EF8">
      <w:pPr>
        <w:pStyle w:val="af0"/>
        <w:ind w:left="0"/>
        <w:jc w:val="center"/>
        <w:rPr>
          <w:b/>
          <w:spacing w:val="-2"/>
          <w:sz w:val="28"/>
          <w:szCs w:val="28"/>
        </w:rPr>
      </w:pPr>
    </w:p>
    <w:p w:rsidR="00C703BA" w:rsidRDefault="00C703BA" w:rsidP="00857EF8">
      <w:pPr>
        <w:pStyle w:val="af0"/>
        <w:ind w:left="0"/>
        <w:jc w:val="center"/>
        <w:rPr>
          <w:b/>
          <w:spacing w:val="-2"/>
          <w:sz w:val="28"/>
          <w:szCs w:val="28"/>
        </w:rPr>
      </w:pPr>
    </w:p>
    <w:p w:rsidR="00C703BA" w:rsidRDefault="00C703BA" w:rsidP="00857EF8">
      <w:pPr>
        <w:pStyle w:val="af0"/>
        <w:ind w:left="0"/>
        <w:jc w:val="center"/>
        <w:rPr>
          <w:b/>
          <w:spacing w:val="-2"/>
          <w:sz w:val="28"/>
          <w:szCs w:val="28"/>
        </w:rPr>
      </w:pPr>
    </w:p>
    <w:p w:rsidR="00C703BA" w:rsidRDefault="00C703BA" w:rsidP="00857EF8">
      <w:pPr>
        <w:pStyle w:val="af0"/>
        <w:ind w:left="0"/>
        <w:jc w:val="center"/>
        <w:rPr>
          <w:b/>
          <w:spacing w:val="-2"/>
          <w:sz w:val="28"/>
          <w:szCs w:val="28"/>
        </w:rPr>
      </w:pPr>
    </w:p>
    <w:p w:rsidR="00C703BA" w:rsidRDefault="00C703BA" w:rsidP="00857EF8">
      <w:pPr>
        <w:pStyle w:val="af0"/>
        <w:ind w:left="0"/>
        <w:jc w:val="center"/>
        <w:rPr>
          <w:b/>
          <w:spacing w:val="-2"/>
          <w:sz w:val="28"/>
          <w:szCs w:val="28"/>
        </w:rPr>
      </w:pPr>
    </w:p>
    <w:p w:rsidR="00C703BA" w:rsidRDefault="00C703BA" w:rsidP="00857EF8">
      <w:pPr>
        <w:pStyle w:val="af0"/>
        <w:ind w:left="0"/>
        <w:jc w:val="center"/>
        <w:rPr>
          <w:b/>
          <w:spacing w:val="-2"/>
          <w:sz w:val="28"/>
          <w:szCs w:val="28"/>
        </w:rPr>
      </w:pPr>
    </w:p>
    <w:p w:rsidR="00846578" w:rsidRDefault="00846578" w:rsidP="00F962EE">
      <w:pPr>
        <w:pStyle w:val="af0"/>
        <w:ind w:left="0"/>
        <w:jc w:val="center"/>
        <w:rPr>
          <w:b/>
          <w:spacing w:val="-2"/>
          <w:sz w:val="28"/>
          <w:szCs w:val="28"/>
        </w:rPr>
      </w:pPr>
    </w:p>
    <w:p w:rsidR="00846578" w:rsidRDefault="00846578" w:rsidP="00F962EE">
      <w:pPr>
        <w:pStyle w:val="af0"/>
        <w:ind w:left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>7. ПРОГРАММА ТВОРЧЕСКОЙ, МЕТОДИЧЕСКОЙ И КУЛЬТУРНО-ПРОСВЕТИТЕЛЬСКОЙ ДЕЯТЕЛЬНОСТИ ОУ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ОУ комфортной, развивающей образовательной среды.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Она предполагает организацию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творческой, методической и культурно-просветительской деятельности. 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en-US"/>
        </w:rPr>
        <w:t>Творческая и культурно-просветительская деятельность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ОУ направлена на развитие творческих способностей обучающихся, пропаганду среди различных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en-US"/>
        </w:rPr>
        <w:t>слоев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населения лучших достижений отечественного и зарубежного музыкального искусства, их приобщение к духовным ценностям</w:t>
      </w:r>
      <w:r>
        <w:rPr>
          <w:rFonts w:ascii="Times New Roman" w:hAnsi="Times New Roman" w:cs="Times New Roman"/>
          <w:sz w:val="28"/>
          <w:szCs w:val="28"/>
          <w:lang w:val="ru-RU"/>
        </w:rPr>
        <w:t>, создание необходимых условий для совместного труда, отдыха детей, родителей (законных представителей).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Творческая деятельность предполагает активное участие обучающихся и преподавателей в творческих мероприятиях (проведение конкурсов, фестивалей, мастер-классов, олимпиад, концертов, творческих вечеров, выставок, театрализованных представлений и др. Совместные концерты учреждений СП, ДШИ, вуза). Культурно-просветительная деятельность предполагает организацию посещений обучающимися учреждений и организаций культуры (филармонии, выставочных залов, музеев, образовательных учреждений СПО и ВПО и др.).</w:t>
      </w:r>
    </w:p>
    <w:p w:rsidR="00F962EE" w:rsidRDefault="00F962EE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творческой и культурно-просветительской деятельности «ДШИ №4» заключаются в свободе выбора вида деятельности, добровольности</w:t>
      </w:r>
      <w:r w:rsidR="00797396">
        <w:rPr>
          <w:rFonts w:ascii="Times New Roman" w:hAnsi="Times New Roman" w:cs="Times New Roman"/>
          <w:sz w:val="28"/>
          <w:szCs w:val="28"/>
          <w:lang w:val="ru-RU"/>
        </w:rPr>
        <w:t xml:space="preserve"> и активности всех участников образовательного процесса.</w:t>
      </w:r>
    </w:p>
    <w:p w:rsidR="00846578" w:rsidRDefault="00846578" w:rsidP="00F962EE">
      <w:pPr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С целью реализации творческой и культурно-просветительной деятельности в ОУ созданы учебные творческие коллективы: учебные хоровые и вокальные коллективы: «ТРИТОН», вокальный ансамбль «Консонанс»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>ОУ обладает правом использования творческих работ, выполненных обучающимися в процессе освоения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в методической деятельности, если иные условия не оговорены договором между образовательным учреждением и родителями (законными представителями) обучающихся.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</w:t>
      </w:r>
    </w:p>
    <w:p w:rsidR="00846578" w:rsidRDefault="00846578" w:rsidP="00F962EE">
      <w:pPr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творческой, культурно-просветительской и методической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мероприятия, имеющие периодический, системный характер. Данная программа включается ежегодно в единые планы работы ОУ на учебный год. 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мероприятий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рамках творческой и культурно-просветительской деятельности, в которых принимают участие учащиеся и преподаватели ОУ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Срок реализации: ежегодно.</w:t>
      </w:r>
    </w:p>
    <w:p w:rsidR="00C703BA" w:rsidRDefault="00C703BA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lastRenderedPageBreak/>
        <w:t>ПЛАН РЕАЛИЗАЦИИ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программы творческой, методической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 культурно-просветительской деятельности</w:t>
      </w:r>
    </w:p>
    <w:tbl>
      <w:tblPr>
        <w:tblStyle w:val="af7"/>
        <w:tblW w:w="10173" w:type="dxa"/>
        <w:tblLook w:val="04A0" w:firstRow="1" w:lastRow="0" w:firstColumn="1" w:lastColumn="0" w:noHBand="0" w:noVBand="1"/>
      </w:tblPr>
      <w:tblGrid>
        <w:gridCol w:w="7054"/>
        <w:gridCol w:w="3119"/>
      </w:tblGrid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Система мероприятий по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center"/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Сроки выполнения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тематических лекций-концертов,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посвященных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: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- истории возникновения народных инструментов,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- выдающимся исполнителям на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народных</w:t>
            </w:r>
            <w:proofErr w:type="gramEnd"/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инструментах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,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- истории создания оркестра народных инструментов,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-авторам произведений для народных инструментов.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- знакомство с оригинальным репертуаром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для</w:t>
            </w:r>
            <w:proofErr w:type="gramEnd"/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народных инструментов.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учебных концертов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Ноябрь, Март</w:t>
            </w: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академических концертов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Декабрь, Май</w:t>
            </w:r>
          </w:p>
        </w:tc>
      </w:tr>
      <w:tr w:rsidR="00846578" w:rsidTr="00387A32">
        <w:trPr>
          <w:trHeight w:val="47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«Новогоднего концерта»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Декабрь</w:t>
            </w:r>
          </w:p>
        </w:tc>
      </w:tr>
      <w:tr w:rsidR="00387A32" w:rsidRPr="00387A32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32" w:rsidRPr="00387A32" w:rsidRDefault="00387A32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>Проведение вокального</w:t>
            </w:r>
            <w:r w:rsidRPr="00387A3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>а</w:t>
            </w:r>
            <w:r w:rsidRPr="00387A3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>: «</w:t>
            </w:r>
            <w:r w:rsidRPr="00387A32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val="ru-RU"/>
              </w:rPr>
              <w:t xml:space="preserve">Нет на свете лучше инструмента: </w:t>
            </w:r>
            <w:r w:rsidRPr="00387A32">
              <w:rPr>
                <w:rFonts w:ascii="Times New Roman" w:eastAsia="Times New Roman" w:hAnsi="Times New Roman" w:cs="Times New Roman"/>
                <w:bCs/>
                <w:i/>
                <w:color w:val="252525"/>
                <w:sz w:val="28"/>
                <w:szCs w:val="28"/>
                <w:lang w:val="ru-RU"/>
              </w:rPr>
              <w:t>Голоса</w:t>
            </w:r>
            <w:r w:rsidRPr="00387A32">
              <w:rPr>
                <w:rFonts w:ascii="Times New Roman" w:eastAsia="Times New Roman" w:hAnsi="Times New Roman" w:cs="Times New Roman"/>
                <w:bCs/>
                <w:color w:val="252525"/>
                <w:sz w:val="28"/>
                <w:szCs w:val="28"/>
                <w:lang w:val="ru-RU"/>
              </w:rPr>
              <w:t>…</w:t>
            </w:r>
            <w:r w:rsidRPr="00387A3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val="ru-RU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32" w:rsidRDefault="00387A32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Март-апрель</w:t>
            </w: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итогового концерта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Апрель</w:t>
            </w: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Участие обучающихся в различных фестивалях и конкурсах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в открытых районных,</w:t>
            </w:r>
          </w:p>
          <w:p w:rsidR="00846578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городских, региональных, всероссийских,</w:t>
            </w:r>
          </w:p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международных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Участие обучающихся в городских мероприятиях:</w:t>
            </w:r>
            <w:proofErr w:type="gramEnd"/>
          </w:p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смотрах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, конкурсах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Участие обучающихся в мастер-классах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Участие обучающихся и преподавателей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шефских</w:t>
            </w:r>
          </w:p>
          <w:p w:rsidR="00846578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концертах (в детских садах, общеобразовательных</w:t>
            </w:r>
            <w:proofErr w:type="gramEnd"/>
          </w:p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школах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Организация совместных посещений абонементных</w:t>
            </w:r>
          </w:p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концертов преподавателями, обучающимися и</w:t>
            </w:r>
            <w:r w:rsidR="00C703B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родителями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Проведение классных родительских собраний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proofErr w:type="gramEnd"/>
          </w:p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концертами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Привлечение к сотрудничеству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творческих</w:t>
            </w:r>
            <w:proofErr w:type="gramEnd"/>
          </w:p>
          <w:p w:rsidR="00846578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коллективов, выдающихся деятелей в области</w:t>
            </w:r>
          </w:p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культуры и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Организация и проведение методических секций,</w:t>
            </w:r>
          </w:p>
          <w:p w:rsidR="00846578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научно-практических конференций обучающихся и</w:t>
            </w:r>
          </w:p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преподавателей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Оказание методической помощи преподавателям</w:t>
            </w:r>
          </w:p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lastRenderedPageBreak/>
              <w:t>Методическая деятельность преподавателей школы</w:t>
            </w:r>
          </w:p>
          <w:p w:rsidR="00846578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(создание методических работ, методических</w:t>
            </w:r>
            <w:proofErr w:type="gramEnd"/>
          </w:p>
          <w:p w:rsidR="00846578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разработок и сообщений для выступления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на</w:t>
            </w:r>
            <w:proofErr w:type="gramEnd"/>
          </w:p>
          <w:p w:rsidR="00846578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тематических педсоветах, конференциях, участие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proofErr w:type="gramEnd"/>
          </w:p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конкурсах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педагогического мастерства)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</w:p>
        </w:tc>
      </w:tr>
      <w:tr w:rsidR="00846578" w:rsidTr="0084657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Pr="00C703BA" w:rsidRDefault="00846578" w:rsidP="00C703BA">
            <w:pPr>
              <w:widowControl w:val="0"/>
              <w:autoSpaceDE w:val="0"/>
              <w:autoSpaceDN w:val="0"/>
              <w:adjustRightInd w:val="0"/>
              <w:ind w:firstLine="357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Проведение открытых уроков на разных уровнях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78" w:rsidRDefault="00846578" w:rsidP="00F962EE">
            <w:pPr>
              <w:widowControl w:val="0"/>
              <w:autoSpaceDE w:val="0"/>
              <w:autoSpaceDN w:val="0"/>
              <w:adjustRightInd w:val="0"/>
              <w:ind w:firstLine="357"/>
              <w:jc w:val="both"/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846578" w:rsidRDefault="00846578" w:rsidP="00F962EE">
      <w:pPr>
        <w:ind w:firstLine="357"/>
        <w:jc w:val="both"/>
        <w:rPr>
          <w:rFonts w:ascii="Times New Roman" w:hAnsi="Times New Roman" w:cs="Times New Roman"/>
          <w:kern w:val="2"/>
          <w:sz w:val="28"/>
          <w:szCs w:val="28"/>
          <w:lang w:val="ru-RU" w:eastAsia="en-US"/>
        </w:rPr>
      </w:pPr>
    </w:p>
    <w:p w:rsidR="00846578" w:rsidRDefault="00846578" w:rsidP="00F962EE">
      <w:pPr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При реализации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в ОУ осуществляется </w:t>
      </w:r>
      <w:r>
        <w:rPr>
          <w:rFonts w:ascii="Times New Roman" w:hAnsi="Times New Roman" w:cs="Times New Roman"/>
          <w:i/>
          <w:sz w:val="28"/>
          <w:szCs w:val="28"/>
          <w:lang w:val="ru-RU" w:eastAsia="en-US"/>
        </w:rPr>
        <w:t xml:space="preserve">методическая деятельность.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Она направлена на совершенствование образовательного процесса (в том числе – образовательных программ, форм и методов обучения)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en-US"/>
        </w:rPr>
        <w:t>учетом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развития творческой индивидуальности обучающегося. С этой целью в образовательном учреждении создан методический совет. Реализация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программы «</w:t>
      </w:r>
      <w:r w:rsidR="002728E4">
        <w:rPr>
          <w:rStyle w:val="FontStyle16"/>
          <w:sz w:val="28"/>
          <w:szCs w:val="28"/>
          <w:lang w:val="ru-RU"/>
        </w:rPr>
        <w:t>Хоровое пение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»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обеспечивается учебно-методической документацией по всем учебным предметам. </w:t>
      </w:r>
    </w:p>
    <w:p w:rsidR="00846578" w:rsidRDefault="00846578" w:rsidP="00F962EE">
      <w:pPr>
        <w:ind w:firstLine="357"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Педагогические работники ОУ должны осуществлять творческую и методическую работу.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Преподаватель должен уметь: разрабатывать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</w:t>
      </w:r>
      <w:r w:rsidR="00571EED">
        <w:rPr>
          <w:rFonts w:ascii="Times New Roman" w:hAnsi="Times New Roman" w:cs="Times New Roman"/>
          <w:sz w:val="28"/>
          <w:szCs w:val="28"/>
          <w:lang w:val="ru-RU" w:eastAsia="en-US"/>
        </w:rPr>
        <w:t>использовать в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</w:t>
      </w:r>
      <w:proofErr w:type="gramEnd"/>
    </w:p>
    <w:p w:rsidR="00846578" w:rsidRDefault="00846578" w:rsidP="00F962EE">
      <w:pPr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Методическая работа призвана решать следующие задачи:</w:t>
      </w:r>
    </w:p>
    <w:p w:rsidR="00846578" w:rsidRDefault="00846578" w:rsidP="00F962E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846578" w:rsidRDefault="00846578" w:rsidP="00F962E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846578" w:rsidRDefault="00846578" w:rsidP="00F962E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экспертно-диагностическое и аналитическое обеспечение образовательно-воспитательного процесса;</w:t>
      </w:r>
    </w:p>
    <w:p w:rsidR="00846578" w:rsidRDefault="00846578" w:rsidP="00F962E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изучение и внедрение инноваций в области образования и воспитания;</w:t>
      </w:r>
    </w:p>
    <w:p w:rsidR="00846578" w:rsidRDefault="00846578" w:rsidP="00F962E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изучение, обобщение, популяризация передового педагогического опыта;</w:t>
      </w:r>
    </w:p>
    <w:p w:rsidR="00846578" w:rsidRDefault="00846578" w:rsidP="00F962EE">
      <w:pPr>
        <w:pStyle w:val="af0"/>
        <w:ind w:left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изучение и распространение новых методик, технологий, программ, учебников и др.; </w:t>
      </w:r>
    </w:p>
    <w:p w:rsidR="00846578" w:rsidRDefault="00846578" w:rsidP="00F962E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реализация решений педагогического совета по методическим вопросам;</w:t>
      </w:r>
    </w:p>
    <w:p w:rsidR="00846578" w:rsidRDefault="00846578" w:rsidP="00F962EE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организация выставок научно-методической и учебно-методической литературы;</w:t>
      </w:r>
    </w:p>
    <w:p w:rsidR="00846578" w:rsidRDefault="00846578" w:rsidP="00F962EE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методическая помощь молодым преподавателям.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Перечень мероприятий и форм работы в рамках методической деятельности:</w:t>
      </w:r>
    </w:p>
    <w:p w:rsidR="00846578" w:rsidRDefault="00846578" w:rsidP="00F962EE">
      <w:pPr>
        <w:pStyle w:val="af0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>, городских, районных, областных и региональных)</w:t>
      </w:r>
    </w:p>
    <w:p w:rsidR="00846578" w:rsidRDefault="00846578" w:rsidP="00F962EE">
      <w:pPr>
        <w:pStyle w:val="af0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Заседания отделов по проблемам введения ФГТ</w:t>
      </w:r>
    </w:p>
    <w:p w:rsidR="00846578" w:rsidRDefault="00846578" w:rsidP="00F962EE">
      <w:pPr>
        <w:pStyle w:val="af0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преподавателей в разработке разделов и компонентов основной образовательной программы Школы искусств</w:t>
      </w:r>
    </w:p>
    <w:p w:rsidR="00846578" w:rsidRDefault="00846578" w:rsidP="00F962EE">
      <w:pPr>
        <w:pStyle w:val="af0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преподавателей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ФГТ.</w:t>
      </w:r>
    </w:p>
    <w:p w:rsidR="00846578" w:rsidRDefault="00846578" w:rsidP="00F962EE">
      <w:pPr>
        <w:pStyle w:val="af0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создание педагогами методических разработок и рекомендаций (например, к самостоятельной работе учащихся), написание методических работ различных жанров, способствующих повышению качества образовательного процесса,</w:t>
      </w:r>
    </w:p>
    <w:p w:rsidR="00846578" w:rsidRDefault="00846578" w:rsidP="00F962EE">
      <w:pPr>
        <w:pStyle w:val="af0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коррекция учебных программ,</w:t>
      </w:r>
    </w:p>
    <w:p w:rsidR="00846578" w:rsidRDefault="00846578" w:rsidP="00F962EE">
      <w:pPr>
        <w:pStyle w:val="af0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дидактических материалов по предметам.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(конкретный перечень составляется ежегодно в едином плане работы школы).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повышения квалификации составляется ежегодно при наличии программ по профилю преподаваемых предметов.</w:t>
      </w:r>
    </w:p>
    <w:p w:rsidR="00846578" w:rsidRDefault="00846578" w:rsidP="00F962EE">
      <w:pPr>
        <w:widowControl w:val="0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Ожидаемый результат повышения квалификации – профессиональная готовность работников Школы иску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сств к 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еализации ФГТ:</w:t>
      </w:r>
    </w:p>
    <w:p w:rsidR="00846578" w:rsidRDefault="00846578" w:rsidP="00F962E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оптимального вхождения работников Школы искусств </w:t>
      </w:r>
      <w:proofErr w:type="gramStart"/>
      <w:r>
        <w:rPr>
          <w:sz w:val="28"/>
          <w:szCs w:val="28"/>
        </w:rPr>
        <w:t>в</w:t>
      </w:r>
      <w:proofErr w:type="gramEnd"/>
    </w:p>
    <w:p w:rsidR="00846578" w:rsidRDefault="00846578" w:rsidP="00F962E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систему ценностей современного образования;</w:t>
      </w:r>
    </w:p>
    <w:p w:rsidR="00846578" w:rsidRDefault="00846578" w:rsidP="00F962E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принятие идеологии ФГТ;</w:t>
      </w:r>
    </w:p>
    <w:p w:rsidR="00846578" w:rsidRDefault="00846578" w:rsidP="00F962E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новой системы требований к структуре основной образовательной</w:t>
      </w:r>
    </w:p>
    <w:p w:rsidR="00846578" w:rsidRDefault="00846578" w:rsidP="00F962E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программы, результатам её освоения и условиям реализации, а также системы</w:t>
      </w:r>
    </w:p>
    <w:p w:rsidR="00846578" w:rsidRDefault="00846578" w:rsidP="00F962E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оценки итогов образовательной деятельности обучающихся;</w:t>
      </w:r>
    </w:p>
    <w:p w:rsidR="00846578" w:rsidRDefault="00846578" w:rsidP="00F962E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овладение </w:t>
      </w:r>
      <w:proofErr w:type="gramStart"/>
      <w:r>
        <w:rPr>
          <w:sz w:val="28"/>
          <w:szCs w:val="28"/>
        </w:rPr>
        <w:t>учебно-методическими</w:t>
      </w:r>
      <w:proofErr w:type="gramEnd"/>
      <w:r>
        <w:rPr>
          <w:sz w:val="28"/>
          <w:szCs w:val="28"/>
        </w:rPr>
        <w:t xml:space="preserve"> и информационно-методическими</w:t>
      </w:r>
    </w:p>
    <w:p w:rsidR="00846578" w:rsidRDefault="00846578" w:rsidP="00F962EE">
      <w:pPr>
        <w:pStyle w:val="af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ресурсами, необходимыми для успешного решения задач ФГТ.</w:t>
      </w:r>
    </w:p>
    <w:p w:rsidR="00846578" w:rsidRDefault="00846578" w:rsidP="00F962EE">
      <w:pPr>
        <w:jc w:val="both"/>
        <w:rPr>
          <w:color w:val="00B050"/>
          <w:sz w:val="28"/>
          <w:szCs w:val="28"/>
          <w:lang w:val="ru-RU"/>
        </w:rPr>
      </w:pPr>
    </w:p>
    <w:p w:rsidR="00846578" w:rsidRDefault="00846578" w:rsidP="00F962EE">
      <w:pPr>
        <w:pStyle w:val="af0"/>
        <w:ind w:left="0"/>
        <w:jc w:val="center"/>
        <w:rPr>
          <w:b/>
          <w:spacing w:val="-2"/>
          <w:sz w:val="28"/>
          <w:szCs w:val="28"/>
        </w:rPr>
      </w:pPr>
    </w:p>
    <w:sectPr w:rsidR="00846578" w:rsidSect="00E71DDA">
      <w:footerReference w:type="default" r:id="rId8"/>
      <w:pgSz w:w="11906" w:h="16838"/>
      <w:pgMar w:top="1134" w:right="851" w:bottom="1134" w:left="1134" w:header="624" w:footer="567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C8" w:rsidRDefault="002033C8" w:rsidP="00474076">
      <w:r>
        <w:separator/>
      </w:r>
    </w:p>
  </w:endnote>
  <w:endnote w:type="continuationSeparator" w:id="0">
    <w:p w:rsidR="002033C8" w:rsidRDefault="002033C8" w:rsidP="004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652"/>
      <w:docPartObj>
        <w:docPartGallery w:val="Page Numbers (Bottom of Page)"/>
        <w:docPartUnique/>
      </w:docPartObj>
    </w:sdtPr>
    <w:sdtEndPr/>
    <w:sdtContent>
      <w:p w:rsidR="00ED217D" w:rsidRDefault="00ED21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D1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D217D" w:rsidRDefault="00ED21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C8" w:rsidRDefault="002033C8" w:rsidP="00474076">
      <w:r>
        <w:separator/>
      </w:r>
    </w:p>
  </w:footnote>
  <w:footnote w:type="continuationSeparator" w:id="0">
    <w:p w:rsidR="002033C8" w:rsidRDefault="002033C8" w:rsidP="0047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2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>
    <w:nsid w:val="472770DD"/>
    <w:multiLevelType w:val="hybridMultilevel"/>
    <w:tmpl w:val="2602873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56154"/>
    <w:multiLevelType w:val="hybridMultilevel"/>
    <w:tmpl w:val="1F64AA32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015CB"/>
    <w:multiLevelType w:val="hybridMultilevel"/>
    <w:tmpl w:val="762E3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FE2005"/>
    <w:multiLevelType w:val="hybridMultilevel"/>
    <w:tmpl w:val="3C9C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0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176B"/>
    <w:rsid w:val="000145B6"/>
    <w:rsid w:val="00036286"/>
    <w:rsid w:val="0003726B"/>
    <w:rsid w:val="000508F5"/>
    <w:rsid w:val="0005696D"/>
    <w:rsid w:val="000619EF"/>
    <w:rsid w:val="00064ED6"/>
    <w:rsid w:val="00070E9A"/>
    <w:rsid w:val="000A255F"/>
    <w:rsid w:val="000A2790"/>
    <w:rsid w:val="000B78DD"/>
    <w:rsid w:val="000C7F9B"/>
    <w:rsid w:val="000D5E2B"/>
    <w:rsid w:val="00127EF4"/>
    <w:rsid w:val="00135184"/>
    <w:rsid w:val="00140284"/>
    <w:rsid w:val="00163201"/>
    <w:rsid w:val="00176DEE"/>
    <w:rsid w:val="001B1893"/>
    <w:rsid w:val="001B3804"/>
    <w:rsid w:val="001D32E7"/>
    <w:rsid w:val="001E159E"/>
    <w:rsid w:val="001F578F"/>
    <w:rsid w:val="002006A6"/>
    <w:rsid w:val="0020324F"/>
    <w:rsid w:val="002033C8"/>
    <w:rsid w:val="002064DF"/>
    <w:rsid w:val="00207C4D"/>
    <w:rsid w:val="0021419D"/>
    <w:rsid w:val="00214CF4"/>
    <w:rsid w:val="00234027"/>
    <w:rsid w:val="00264C4D"/>
    <w:rsid w:val="002728E4"/>
    <w:rsid w:val="00282FD7"/>
    <w:rsid w:val="002905BD"/>
    <w:rsid w:val="002A1FD0"/>
    <w:rsid w:val="002F4062"/>
    <w:rsid w:val="0030549B"/>
    <w:rsid w:val="00335191"/>
    <w:rsid w:val="00344734"/>
    <w:rsid w:val="00373902"/>
    <w:rsid w:val="00374521"/>
    <w:rsid w:val="00387A32"/>
    <w:rsid w:val="00392D1C"/>
    <w:rsid w:val="003937E2"/>
    <w:rsid w:val="003A3B34"/>
    <w:rsid w:val="003C552E"/>
    <w:rsid w:val="003D1596"/>
    <w:rsid w:val="003D1988"/>
    <w:rsid w:val="003F67F3"/>
    <w:rsid w:val="00426660"/>
    <w:rsid w:val="00474076"/>
    <w:rsid w:val="00481121"/>
    <w:rsid w:val="00481E1C"/>
    <w:rsid w:val="004A4056"/>
    <w:rsid w:val="004B4E87"/>
    <w:rsid w:val="004E6643"/>
    <w:rsid w:val="004F178B"/>
    <w:rsid w:val="00517612"/>
    <w:rsid w:val="005304CC"/>
    <w:rsid w:val="00534B6F"/>
    <w:rsid w:val="00556702"/>
    <w:rsid w:val="00563415"/>
    <w:rsid w:val="00571EED"/>
    <w:rsid w:val="005A08E4"/>
    <w:rsid w:val="005B2305"/>
    <w:rsid w:val="005C4C9D"/>
    <w:rsid w:val="005E3A3B"/>
    <w:rsid w:val="006112CC"/>
    <w:rsid w:val="00614DDC"/>
    <w:rsid w:val="00634CD3"/>
    <w:rsid w:val="00661ACF"/>
    <w:rsid w:val="006670A4"/>
    <w:rsid w:val="00674418"/>
    <w:rsid w:val="00686399"/>
    <w:rsid w:val="006A3BD5"/>
    <w:rsid w:val="006B580B"/>
    <w:rsid w:val="006C5467"/>
    <w:rsid w:val="006C72D6"/>
    <w:rsid w:val="006E3104"/>
    <w:rsid w:val="006F56D3"/>
    <w:rsid w:val="007318FD"/>
    <w:rsid w:val="007446DD"/>
    <w:rsid w:val="00751307"/>
    <w:rsid w:val="007662A6"/>
    <w:rsid w:val="00797396"/>
    <w:rsid w:val="007C53AE"/>
    <w:rsid w:val="007D0FF7"/>
    <w:rsid w:val="007D2EAC"/>
    <w:rsid w:val="007D5CAB"/>
    <w:rsid w:val="007E1677"/>
    <w:rsid w:val="00814860"/>
    <w:rsid w:val="00816F99"/>
    <w:rsid w:val="0082326C"/>
    <w:rsid w:val="008340D2"/>
    <w:rsid w:val="00843C9B"/>
    <w:rsid w:val="00843F81"/>
    <w:rsid w:val="00846578"/>
    <w:rsid w:val="00857EF8"/>
    <w:rsid w:val="0088110D"/>
    <w:rsid w:val="008A1F5B"/>
    <w:rsid w:val="008A4792"/>
    <w:rsid w:val="008C7D70"/>
    <w:rsid w:val="008D0F92"/>
    <w:rsid w:val="008D49E1"/>
    <w:rsid w:val="008F2868"/>
    <w:rsid w:val="009374FA"/>
    <w:rsid w:val="0095242B"/>
    <w:rsid w:val="009623B0"/>
    <w:rsid w:val="00987B29"/>
    <w:rsid w:val="00993954"/>
    <w:rsid w:val="009A4D0A"/>
    <w:rsid w:val="009B12A5"/>
    <w:rsid w:val="009B6345"/>
    <w:rsid w:val="009D76D3"/>
    <w:rsid w:val="009E5A7B"/>
    <w:rsid w:val="009E7CDF"/>
    <w:rsid w:val="009F43BA"/>
    <w:rsid w:val="00A45D99"/>
    <w:rsid w:val="00A55F9F"/>
    <w:rsid w:val="00A75A06"/>
    <w:rsid w:val="00A775D5"/>
    <w:rsid w:val="00A82781"/>
    <w:rsid w:val="00A838EF"/>
    <w:rsid w:val="00AD176B"/>
    <w:rsid w:val="00AD1C3E"/>
    <w:rsid w:val="00B0070C"/>
    <w:rsid w:val="00B0796F"/>
    <w:rsid w:val="00B11C1A"/>
    <w:rsid w:val="00B203A6"/>
    <w:rsid w:val="00B325CD"/>
    <w:rsid w:val="00B73886"/>
    <w:rsid w:val="00B85F4D"/>
    <w:rsid w:val="00BA78C1"/>
    <w:rsid w:val="00BC733A"/>
    <w:rsid w:val="00BE1640"/>
    <w:rsid w:val="00C0320F"/>
    <w:rsid w:val="00C42FC5"/>
    <w:rsid w:val="00C5207E"/>
    <w:rsid w:val="00C54869"/>
    <w:rsid w:val="00C6463F"/>
    <w:rsid w:val="00C703BA"/>
    <w:rsid w:val="00C75B53"/>
    <w:rsid w:val="00C779CC"/>
    <w:rsid w:val="00C81E4E"/>
    <w:rsid w:val="00C97803"/>
    <w:rsid w:val="00CB1FB0"/>
    <w:rsid w:val="00CE5E1F"/>
    <w:rsid w:val="00CF2DF6"/>
    <w:rsid w:val="00D00314"/>
    <w:rsid w:val="00D02535"/>
    <w:rsid w:val="00D13C5B"/>
    <w:rsid w:val="00D15AF6"/>
    <w:rsid w:val="00D25C2C"/>
    <w:rsid w:val="00D425CE"/>
    <w:rsid w:val="00D43881"/>
    <w:rsid w:val="00D72ABC"/>
    <w:rsid w:val="00D97E25"/>
    <w:rsid w:val="00DE0074"/>
    <w:rsid w:val="00DF045C"/>
    <w:rsid w:val="00E00006"/>
    <w:rsid w:val="00E04078"/>
    <w:rsid w:val="00E10C5A"/>
    <w:rsid w:val="00E320B9"/>
    <w:rsid w:val="00E34217"/>
    <w:rsid w:val="00E34681"/>
    <w:rsid w:val="00E461CA"/>
    <w:rsid w:val="00E5251E"/>
    <w:rsid w:val="00E71DDA"/>
    <w:rsid w:val="00EB3A4B"/>
    <w:rsid w:val="00EC2D67"/>
    <w:rsid w:val="00ED217D"/>
    <w:rsid w:val="00ED2769"/>
    <w:rsid w:val="00EE3CB1"/>
    <w:rsid w:val="00EE4543"/>
    <w:rsid w:val="00F06330"/>
    <w:rsid w:val="00F13004"/>
    <w:rsid w:val="00F33F67"/>
    <w:rsid w:val="00F47CFB"/>
    <w:rsid w:val="00F664AA"/>
    <w:rsid w:val="00F962EE"/>
    <w:rsid w:val="00F96979"/>
    <w:rsid w:val="00FC1871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251E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1">
    <w:name w:val="heading 1"/>
    <w:basedOn w:val="a0"/>
    <w:next w:val="a0"/>
    <w:link w:val="10"/>
    <w:qFormat/>
    <w:rsid w:val="005E3A3B"/>
    <w:pPr>
      <w:keepNext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val="ru-RU" w:eastAsia="ru-RU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D425CE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145B6"/>
    <w:rPr>
      <w:rFonts w:eastAsia="Helvetica"/>
      <w:b/>
      <w:i/>
    </w:rPr>
  </w:style>
  <w:style w:type="character" w:customStyle="1" w:styleId="WW8Num2z0">
    <w:name w:val="WW8Num2z0"/>
    <w:rsid w:val="000145B6"/>
    <w:rPr>
      <w:rFonts w:ascii="Symbol" w:hAnsi="Symbol"/>
    </w:rPr>
  </w:style>
  <w:style w:type="character" w:customStyle="1" w:styleId="WW8Num2z1">
    <w:name w:val="WW8Num2z1"/>
    <w:rsid w:val="000145B6"/>
    <w:rPr>
      <w:rFonts w:ascii="Courier New" w:hAnsi="Courier New" w:cs="Courier New"/>
    </w:rPr>
  </w:style>
  <w:style w:type="character" w:customStyle="1" w:styleId="WW8Num2z2">
    <w:name w:val="WW8Num2z2"/>
    <w:rsid w:val="000145B6"/>
    <w:rPr>
      <w:rFonts w:ascii="Wingdings" w:hAnsi="Wingdings"/>
    </w:rPr>
  </w:style>
  <w:style w:type="character" w:customStyle="1" w:styleId="WW8Num3z0">
    <w:name w:val="WW8Num3z0"/>
    <w:rsid w:val="000145B6"/>
    <w:rPr>
      <w:rFonts w:ascii="Symbol" w:hAnsi="Symbol"/>
    </w:rPr>
  </w:style>
  <w:style w:type="character" w:customStyle="1" w:styleId="WW8Num3z1">
    <w:name w:val="WW8Num3z1"/>
    <w:rsid w:val="000145B6"/>
    <w:rPr>
      <w:rFonts w:ascii="Courier New" w:hAnsi="Courier New" w:cs="Courier New"/>
    </w:rPr>
  </w:style>
  <w:style w:type="character" w:customStyle="1" w:styleId="WW8Num3z2">
    <w:name w:val="WW8Num3z2"/>
    <w:rsid w:val="000145B6"/>
    <w:rPr>
      <w:rFonts w:ascii="Wingdings" w:hAnsi="Wingdings"/>
    </w:rPr>
  </w:style>
  <w:style w:type="character" w:customStyle="1" w:styleId="WW8Num4z0">
    <w:name w:val="WW8Num4z0"/>
    <w:rsid w:val="000145B6"/>
    <w:rPr>
      <w:rFonts w:ascii="Symbol" w:hAnsi="Symbol"/>
    </w:rPr>
  </w:style>
  <w:style w:type="character" w:customStyle="1" w:styleId="WW8Num4z1">
    <w:name w:val="WW8Num4z1"/>
    <w:rsid w:val="000145B6"/>
    <w:rPr>
      <w:rFonts w:ascii="Courier New" w:hAnsi="Courier New" w:cs="Courier New"/>
    </w:rPr>
  </w:style>
  <w:style w:type="character" w:customStyle="1" w:styleId="WW8Num4z2">
    <w:name w:val="WW8Num4z2"/>
    <w:rsid w:val="000145B6"/>
    <w:rPr>
      <w:rFonts w:ascii="Wingdings" w:hAnsi="Wingdings"/>
    </w:rPr>
  </w:style>
  <w:style w:type="character" w:customStyle="1" w:styleId="WW8Num5z0">
    <w:name w:val="WW8Num5z0"/>
    <w:rsid w:val="000145B6"/>
    <w:rPr>
      <w:rFonts w:ascii="Symbol" w:hAnsi="Symbol"/>
    </w:rPr>
  </w:style>
  <w:style w:type="character" w:customStyle="1" w:styleId="WW8Num5z1">
    <w:name w:val="WW8Num5z1"/>
    <w:rsid w:val="000145B6"/>
    <w:rPr>
      <w:rFonts w:ascii="Courier New" w:hAnsi="Courier New" w:cs="Courier New"/>
    </w:rPr>
  </w:style>
  <w:style w:type="character" w:customStyle="1" w:styleId="WW8Num5z2">
    <w:name w:val="WW8Num5z2"/>
    <w:rsid w:val="000145B6"/>
    <w:rPr>
      <w:rFonts w:ascii="Wingdings" w:hAnsi="Wingdings"/>
    </w:rPr>
  </w:style>
  <w:style w:type="character" w:customStyle="1" w:styleId="WW8Num6z0">
    <w:name w:val="WW8Num6z0"/>
    <w:rsid w:val="000145B6"/>
    <w:rPr>
      <w:rFonts w:eastAsia="Helvetica"/>
      <w:b/>
      <w:i/>
    </w:rPr>
  </w:style>
  <w:style w:type="character" w:customStyle="1" w:styleId="WW8Num7z0">
    <w:name w:val="WW8Num7z0"/>
    <w:rsid w:val="000145B6"/>
    <w:rPr>
      <w:rFonts w:eastAsia="Helvetica"/>
    </w:rPr>
  </w:style>
  <w:style w:type="character" w:customStyle="1" w:styleId="WW8Num8z0">
    <w:name w:val="WW8Num8z0"/>
    <w:rsid w:val="000145B6"/>
    <w:rPr>
      <w:rFonts w:eastAsia="Helvetica"/>
    </w:rPr>
  </w:style>
  <w:style w:type="character" w:customStyle="1" w:styleId="WW8Num9z0">
    <w:name w:val="WW8Num9z0"/>
    <w:rsid w:val="000145B6"/>
    <w:rPr>
      <w:rFonts w:eastAsia="Helvetica"/>
    </w:rPr>
  </w:style>
  <w:style w:type="character" w:customStyle="1" w:styleId="WW8Num10z0">
    <w:name w:val="WW8Num10z0"/>
    <w:rsid w:val="000145B6"/>
    <w:rPr>
      <w:rFonts w:eastAsia="Helvetica"/>
    </w:rPr>
  </w:style>
  <w:style w:type="character" w:customStyle="1" w:styleId="WW8Num11z0">
    <w:name w:val="WW8Num11z0"/>
    <w:rsid w:val="000145B6"/>
    <w:rPr>
      <w:rFonts w:eastAsia="Helvetica"/>
    </w:rPr>
  </w:style>
  <w:style w:type="character" w:customStyle="1" w:styleId="WW8Num12z0">
    <w:name w:val="WW8Num12z0"/>
    <w:rsid w:val="000145B6"/>
    <w:rPr>
      <w:rFonts w:eastAsia="Helvetica"/>
    </w:rPr>
  </w:style>
  <w:style w:type="character" w:customStyle="1" w:styleId="WW8Num13z0">
    <w:name w:val="WW8Num13z0"/>
    <w:rsid w:val="000145B6"/>
    <w:rPr>
      <w:rFonts w:eastAsia="Helvetica"/>
    </w:rPr>
  </w:style>
  <w:style w:type="character" w:customStyle="1" w:styleId="WW8Num14z0">
    <w:name w:val="WW8Num14z0"/>
    <w:rsid w:val="000145B6"/>
    <w:rPr>
      <w:rFonts w:eastAsia="Helvetica"/>
    </w:rPr>
  </w:style>
  <w:style w:type="character" w:customStyle="1" w:styleId="WW8Num15z0">
    <w:name w:val="WW8Num15z0"/>
    <w:rsid w:val="000145B6"/>
    <w:rPr>
      <w:rFonts w:eastAsia="Helvetica"/>
    </w:rPr>
  </w:style>
  <w:style w:type="character" w:customStyle="1" w:styleId="WW8Num16z0">
    <w:name w:val="WW8Num16z0"/>
    <w:rsid w:val="000145B6"/>
    <w:rPr>
      <w:rFonts w:ascii="Symbol" w:hAnsi="Symbol"/>
    </w:rPr>
  </w:style>
  <w:style w:type="character" w:customStyle="1" w:styleId="WW8Num16z1">
    <w:name w:val="WW8Num16z1"/>
    <w:rsid w:val="000145B6"/>
    <w:rPr>
      <w:rFonts w:ascii="Courier New" w:hAnsi="Courier New" w:cs="Courier New"/>
    </w:rPr>
  </w:style>
  <w:style w:type="character" w:customStyle="1" w:styleId="WW8Num16z2">
    <w:name w:val="WW8Num16z2"/>
    <w:rsid w:val="000145B6"/>
    <w:rPr>
      <w:rFonts w:ascii="Wingdings" w:hAnsi="Wingdings"/>
    </w:rPr>
  </w:style>
  <w:style w:type="character" w:customStyle="1" w:styleId="WW8Num17z1">
    <w:name w:val="WW8Num17z1"/>
    <w:rsid w:val="000145B6"/>
    <w:rPr>
      <w:rFonts w:eastAsia="Helvetica"/>
    </w:rPr>
  </w:style>
  <w:style w:type="character" w:customStyle="1" w:styleId="WW8Num18z0">
    <w:name w:val="WW8Num18z0"/>
    <w:rsid w:val="000145B6"/>
    <w:rPr>
      <w:rFonts w:ascii="Symbol" w:hAnsi="Symbol"/>
    </w:rPr>
  </w:style>
  <w:style w:type="character" w:customStyle="1" w:styleId="WW8Num18z1">
    <w:name w:val="WW8Num18z1"/>
    <w:rsid w:val="000145B6"/>
    <w:rPr>
      <w:rFonts w:ascii="Courier New" w:hAnsi="Courier New" w:cs="Courier New"/>
    </w:rPr>
  </w:style>
  <w:style w:type="character" w:customStyle="1" w:styleId="WW8Num18z2">
    <w:name w:val="WW8Num18z2"/>
    <w:rsid w:val="000145B6"/>
    <w:rPr>
      <w:rFonts w:ascii="Wingdings" w:hAnsi="Wingdings"/>
    </w:rPr>
  </w:style>
  <w:style w:type="character" w:customStyle="1" w:styleId="WW8Num19z0">
    <w:name w:val="WW8Num19z0"/>
    <w:rsid w:val="000145B6"/>
    <w:rPr>
      <w:rFonts w:ascii="Symbol" w:hAnsi="Symbol"/>
    </w:rPr>
  </w:style>
  <w:style w:type="character" w:customStyle="1" w:styleId="WW8Num19z1">
    <w:name w:val="WW8Num19z1"/>
    <w:rsid w:val="000145B6"/>
    <w:rPr>
      <w:rFonts w:ascii="Courier New" w:hAnsi="Courier New" w:cs="Courier New"/>
    </w:rPr>
  </w:style>
  <w:style w:type="character" w:customStyle="1" w:styleId="WW8Num19z2">
    <w:name w:val="WW8Num19z2"/>
    <w:rsid w:val="000145B6"/>
    <w:rPr>
      <w:rFonts w:ascii="Wingdings" w:hAnsi="Wingdings"/>
    </w:rPr>
  </w:style>
  <w:style w:type="character" w:customStyle="1" w:styleId="WW8Num20z0">
    <w:name w:val="WW8Num20z0"/>
    <w:rsid w:val="000145B6"/>
    <w:rPr>
      <w:rFonts w:eastAsia="Helvetica"/>
    </w:rPr>
  </w:style>
  <w:style w:type="character" w:customStyle="1" w:styleId="Absatz-Standardschriftart">
    <w:name w:val="Absatz-Standardschriftart"/>
    <w:rsid w:val="000145B6"/>
  </w:style>
  <w:style w:type="character" w:customStyle="1" w:styleId="WW-Absatz-Standardschriftart">
    <w:name w:val="WW-Absatz-Standardschriftart"/>
    <w:rsid w:val="000145B6"/>
  </w:style>
  <w:style w:type="character" w:customStyle="1" w:styleId="WW-Absatz-Standardschriftart1">
    <w:name w:val="WW-Absatz-Standardschriftart1"/>
    <w:rsid w:val="000145B6"/>
  </w:style>
  <w:style w:type="character" w:customStyle="1" w:styleId="11">
    <w:name w:val="Основной шрифт абзаца1"/>
    <w:rsid w:val="000145B6"/>
  </w:style>
  <w:style w:type="character" w:customStyle="1" w:styleId="a4">
    <w:name w:val="Верхний колонтитул Знак"/>
    <w:rsid w:val="000145B6"/>
    <w:rPr>
      <w:sz w:val="24"/>
      <w:szCs w:val="24"/>
      <w:lang w:val="en-US"/>
    </w:rPr>
  </w:style>
  <w:style w:type="character" w:customStyle="1" w:styleId="a5">
    <w:name w:val="Нижний колонтитул Знак"/>
    <w:uiPriority w:val="99"/>
    <w:rsid w:val="000145B6"/>
    <w:rPr>
      <w:sz w:val="24"/>
      <w:szCs w:val="24"/>
      <w:lang w:val="en-US"/>
    </w:rPr>
  </w:style>
  <w:style w:type="character" w:customStyle="1" w:styleId="12">
    <w:name w:val="Основной текст Знак1"/>
    <w:aliases w:val="Основной текст Знак Знак Знак Знак"/>
    <w:rsid w:val="000145B6"/>
    <w:rPr>
      <w:rFonts w:ascii="Calibri" w:hAnsi="Calibri" w:cs="Calibri"/>
      <w:sz w:val="31"/>
      <w:szCs w:val="31"/>
    </w:rPr>
  </w:style>
  <w:style w:type="character" w:customStyle="1" w:styleId="a6">
    <w:name w:val="Основной текст Знак"/>
    <w:aliases w:val="Основной текст Знак Знак Знак Знак1"/>
    <w:rsid w:val="000145B6"/>
    <w:rPr>
      <w:sz w:val="24"/>
      <w:szCs w:val="24"/>
      <w:lang w:val="en-US"/>
    </w:rPr>
  </w:style>
  <w:style w:type="character" w:customStyle="1" w:styleId="ListLabel1">
    <w:name w:val="ListLabel 1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0145B6"/>
    <w:rPr>
      <w:rFonts w:eastAsia="ヒラギノ角ゴ Pro W3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0145B6"/>
    <w:rPr>
      <w:rFonts w:eastAsia="Helvetica"/>
      <w:b/>
      <w:i/>
    </w:rPr>
  </w:style>
  <w:style w:type="character" w:customStyle="1" w:styleId="ListLabel4">
    <w:name w:val="ListLabel 4"/>
    <w:rsid w:val="000145B6"/>
    <w:rPr>
      <w:rFonts w:eastAsia="ヒラギノ角ゴ Pro W3"/>
      <w:b w:val="0"/>
      <w:i w:val="0"/>
      <w:caps w:val="0"/>
      <w:smallCaps w:val="0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0145B6"/>
    <w:rPr>
      <w:rFonts w:cs="Courier New"/>
    </w:rPr>
  </w:style>
  <w:style w:type="character" w:customStyle="1" w:styleId="ListLabel6">
    <w:name w:val="ListLabel 6"/>
    <w:rsid w:val="000145B6"/>
    <w:rPr>
      <w:rFonts w:eastAsia="Helvetica"/>
    </w:rPr>
  </w:style>
  <w:style w:type="paragraph" w:customStyle="1" w:styleId="13">
    <w:name w:val="Заголовок1"/>
    <w:basedOn w:val="a0"/>
    <w:next w:val="a7"/>
    <w:rsid w:val="000145B6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aliases w:val="Основной текст Знак Знак Знак"/>
    <w:basedOn w:val="a0"/>
    <w:rsid w:val="000145B6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8">
    <w:name w:val="List"/>
    <w:basedOn w:val="a7"/>
    <w:rsid w:val="000145B6"/>
    <w:rPr>
      <w:rFonts w:ascii="Arial" w:hAnsi="Arial" w:cs="Mangal"/>
    </w:rPr>
  </w:style>
  <w:style w:type="paragraph" w:customStyle="1" w:styleId="14">
    <w:name w:val="Название1"/>
    <w:basedOn w:val="a0"/>
    <w:rsid w:val="000145B6"/>
    <w:pPr>
      <w:suppressLineNumbers/>
      <w:spacing w:before="120" w:after="120"/>
    </w:pPr>
    <w:rPr>
      <w:i/>
      <w:iCs/>
      <w:sz w:val="20"/>
    </w:rPr>
  </w:style>
  <w:style w:type="paragraph" w:customStyle="1" w:styleId="15">
    <w:name w:val="Указатель1"/>
    <w:basedOn w:val="a0"/>
    <w:rsid w:val="000145B6"/>
    <w:pPr>
      <w:suppressLineNumbers/>
    </w:pPr>
  </w:style>
  <w:style w:type="paragraph" w:customStyle="1" w:styleId="110">
    <w:name w:val="Заголовок 1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">
    <w:name w:val="Заголовок 21"/>
    <w:rsid w:val="000145B6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0145B6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List0">
    <w:name w:val="List 0"/>
    <w:basedOn w:val="None"/>
    <w:rsid w:val="000145B6"/>
    <w:pPr>
      <w:tabs>
        <w:tab w:val="left" w:pos="0"/>
      </w:tabs>
    </w:pPr>
  </w:style>
  <w:style w:type="paragraph" w:styleId="a9">
    <w:name w:val="header"/>
    <w:basedOn w:val="a0"/>
    <w:link w:val="16"/>
    <w:rsid w:val="000145B6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0"/>
    <w:link w:val="17"/>
    <w:uiPriority w:val="99"/>
    <w:rsid w:val="000145B6"/>
    <w:pPr>
      <w:suppressLineNumbers/>
      <w:tabs>
        <w:tab w:val="center" w:pos="4677"/>
        <w:tab w:val="right" w:pos="9355"/>
      </w:tabs>
    </w:pPr>
  </w:style>
  <w:style w:type="paragraph" w:customStyle="1" w:styleId="Body1">
    <w:name w:val="Body 1"/>
    <w:rsid w:val="000145B6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8">
    <w:name w:val="Без интервала1"/>
    <w:rsid w:val="000145B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0"/>
    <w:qFormat/>
    <w:rsid w:val="000145B6"/>
    <w:pPr>
      <w:ind w:left="720"/>
    </w:pPr>
  </w:style>
  <w:style w:type="paragraph" w:customStyle="1" w:styleId="ab">
    <w:name w:val="Содержимое таблицы"/>
    <w:basedOn w:val="a0"/>
    <w:rsid w:val="000145B6"/>
    <w:pPr>
      <w:suppressLineNumbers/>
    </w:pPr>
  </w:style>
  <w:style w:type="paragraph" w:customStyle="1" w:styleId="ac">
    <w:name w:val="Заголовок таблицы"/>
    <w:basedOn w:val="ab"/>
    <w:rsid w:val="000145B6"/>
    <w:pPr>
      <w:jc w:val="center"/>
    </w:pPr>
    <w:rPr>
      <w:b/>
      <w:bCs/>
    </w:rPr>
  </w:style>
  <w:style w:type="paragraph" w:styleId="ad">
    <w:name w:val="Balloon Text"/>
    <w:basedOn w:val="a0"/>
    <w:link w:val="ae"/>
    <w:rsid w:val="00CE5E1F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1"/>
    <w:link w:val="ad"/>
    <w:rsid w:val="00CE5E1F"/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10">
    <w:name w:val="Заголовок 1 Знак"/>
    <w:basedOn w:val="a1"/>
    <w:link w:val="1"/>
    <w:rsid w:val="005E3A3B"/>
    <w:rPr>
      <w:rFonts w:ascii="Arial" w:hAnsi="Arial" w:cs="Arial"/>
      <w:b/>
      <w:bCs/>
      <w:kern w:val="32"/>
      <w:sz w:val="32"/>
      <w:szCs w:val="32"/>
    </w:rPr>
  </w:style>
  <w:style w:type="paragraph" w:customStyle="1" w:styleId="Style4">
    <w:name w:val="Style4"/>
    <w:basedOn w:val="a0"/>
    <w:rsid w:val="005E3A3B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6">
    <w:name w:val="Font Style16"/>
    <w:rsid w:val="005E3A3B"/>
    <w:rPr>
      <w:rFonts w:ascii="Times New Roman" w:hAnsi="Times New Roman" w:cs="Times New Roman"/>
      <w:sz w:val="24"/>
      <w:szCs w:val="24"/>
    </w:rPr>
  </w:style>
  <w:style w:type="paragraph" w:styleId="af">
    <w:name w:val="Normal (Web)"/>
    <w:aliases w:val="Обычный (Web)"/>
    <w:basedOn w:val="a0"/>
    <w:qFormat/>
    <w:rsid w:val="005E3A3B"/>
    <w:pPr>
      <w:suppressAutoHyphens w:val="0"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8"/>
      <w:szCs w:val="20"/>
      <w:lang w:eastAsia="en-US" w:bidi="en-US"/>
    </w:rPr>
  </w:style>
  <w:style w:type="paragraph" w:styleId="af0">
    <w:name w:val="List Paragraph"/>
    <w:basedOn w:val="a0"/>
    <w:uiPriority w:val="34"/>
    <w:qFormat/>
    <w:rsid w:val="005E3A3B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"/>
    <w:rsid w:val="00D425CE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val="en-US" w:eastAsia="hi-IN" w:bidi="hi-IN"/>
    </w:rPr>
  </w:style>
  <w:style w:type="character" w:styleId="af1">
    <w:name w:val="footnote reference"/>
    <w:basedOn w:val="a1"/>
    <w:uiPriority w:val="99"/>
    <w:rsid w:val="008A1F5B"/>
    <w:rPr>
      <w:vertAlign w:val="superscript"/>
    </w:rPr>
  </w:style>
  <w:style w:type="character" w:customStyle="1" w:styleId="2">
    <w:name w:val="Подпись к таблице (2)_"/>
    <w:basedOn w:val="a1"/>
    <w:link w:val="210"/>
    <w:rsid w:val="008A1F5B"/>
    <w:rPr>
      <w:sz w:val="19"/>
      <w:szCs w:val="19"/>
      <w:shd w:val="clear" w:color="auto" w:fill="FFFFFF"/>
    </w:rPr>
  </w:style>
  <w:style w:type="character" w:customStyle="1" w:styleId="22">
    <w:name w:val="Подпись к таблице (2)2"/>
    <w:basedOn w:val="2"/>
    <w:rsid w:val="008A1F5B"/>
    <w:rPr>
      <w:sz w:val="19"/>
      <w:szCs w:val="19"/>
      <w:shd w:val="clear" w:color="auto" w:fill="FFFFFF"/>
    </w:rPr>
  </w:style>
  <w:style w:type="paragraph" w:customStyle="1" w:styleId="210">
    <w:name w:val="Подпись к таблице (2)1"/>
    <w:basedOn w:val="a0"/>
    <w:link w:val="2"/>
    <w:rsid w:val="008A1F5B"/>
    <w:pPr>
      <w:shd w:val="clear" w:color="auto" w:fill="FFFFFF"/>
      <w:suppressAutoHyphens w:val="0"/>
      <w:spacing w:line="192" w:lineRule="exact"/>
      <w:jc w:val="both"/>
    </w:pPr>
    <w:rPr>
      <w:rFonts w:ascii="Times New Roman" w:eastAsia="Times New Roman" w:hAnsi="Times New Roman" w:cs="Times New Roman"/>
      <w:kern w:val="0"/>
      <w:sz w:val="19"/>
      <w:szCs w:val="19"/>
      <w:lang w:val="ru-RU" w:eastAsia="ru-RU" w:bidi="ar-SA"/>
    </w:rPr>
  </w:style>
  <w:style w:type="character" w:styleId="af2">
    <w:name w:val="annotation reference"/>
    <w:basedOn w:val="a1"/>
    <w:rsid w:val="008A1F5B"/>
    <w:rPr>
      <w:sz w:val="16"/>
      <w:szCs w:val="16"/>
    </w:rPr>
  </w:style>
  <w:style w:type="paragraph" w:styleId="af3">
    <w:name w:val="annotation text"/>
    <w:basedOn w:val="a0"/>
    <w:link w:val="af4"/>
    <w:rsid w:val="008A1F5B"/>
    <w:rPr>
      <w:sz w:val="20"/>
      <w:szCs w:val="18"/>
    </w:rPr>
  </w:style>
  <w:style w:type="character" w:customStyle="1" w:styleId="af4">
    <w:name w:val="Текст примечания Знак"/>
    <w:basedOn w:val="a1"/>
    <w:link w:val="af3"/>
    <w:rsid w:val="008A1F5B"/>
    <w:rPr>
      <w:rFonts w:ascii="Arial" w:eastAsia="SimSun" w:hAnsi="Arial" w:cs="Mangal"/>
      <w:kern w:val="1"/>
      <w:szCs w:val="18"/>
      <w:lang w:val="en-US" w:eastAsia="hi-IN" w:bidi="hi-IN"/>
    </w:rPr>
  </w:style>
  <w:style w:type="paragraph" w:styleId="af5">
    <w:name w:val="annotation subject"/>
    <w:basedOn w:val="af3"/>
    <w:next w:val="af3"/>
    <w:link w:val="af6"/>
    <w:rsid w:val="008A1F5B"/>
    <w:rPr>
      <w:b/>
      <w:bCs/>
    </w:rPr>
  </w:style>
  <w:style w:type="character" w:customStyle="1" w:styleId="af6">
    <w:name w:val="Тема примечания Знак"/>
    <w:basedOn w:val="af4"/>
    <w:link w:val="af5"/>
    <w:rsid w:val="008A1F5B"/>
    <w:rPr>
      <w:rFonts w:ascii="Arial" w:eastAsia="SimSun" w:hAnsi="Arial" w:cs="Mangal"/>
      <w:b/>
      <w:bCs/>
      <w:kern w:val="1"/>
      <w:szCs w:val="18"/>
      <w:lang w:val="en-US" w:eastAsia="hi-IN" w:bidi="hi-IN"/>
    </w:rPr>
  </w:style>
  <w:style w:type="table" w:styleId="af7">
    <w:name w:val="Table Grid"/>
    <w:basedOn w:val="a2"/>
    <w:rsid w:val="000A2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unhideWhenUsed/>
    <w:rsid w:val="00E5251E"/>
    <w:pPr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val="ru-RU" w:eastAsia="ru-RU" w:bidi="ar-SA"/>
    </w:rPr>
  </w:style>
  <w:style w:type="character" w:customStyle="1" w:styleId="af9">
    <w:name w:val="Текст сноски Знак"/>
    <w:basedOn w:val="a1"/>
    <w:link w:val="af8"/>
    <w:uiPriority w:val="99"/>
    <w:rsid w:val="00E5251E"/>
    <w:rPr>
      <w:rFonts w:asciiTheme="minorHAnsi" w:eastAsiaTheme="minorEastAsia" w:hAnsiTheme="minorHAnsi" w:cstheme="minorBidi"/>
    </w:rPr>
  </w:style>
  <w:style w:type="character" w:customStyle="1" w:styleId="16">
    <w:name w:val="Верхний колонтитул Знак1"/>
    <w:basedOn w:val="a1"/>
    <w:link w:val="a9"/>
    <w:rsid w:val="00E5251E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7">
    <w:name w:val="Нижний колонтитул Знак1"/>
    <w:basedOn w:val="a1"/>
    <w:link w:val="aa"/>
    <w:uiPriority w:val="99"/>
    <w:rsid w:val="00E5251E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a">
    <w:name w:val="Title"/>
    <w:basedOn w:val="a0"/>
    <w:next w:val="a0"/>
    <w:link w:val="afb"/>
    <w:qFormat/>
    <w:rsid w:val="00E5251E"/>
    <w:pPr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character" w:customStyle="1" w:styleId="afb">
    <w:name w:val="Название Знак"/>
    <w:basedOn w:val="a1"/>
    <w:link w:val="afa"/>
    <w:rsid w:val="00E5251E"/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locked/>
    <w:rsid w:val="00E5251E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c"/>
    <w:unhideWhenUsed/>
    <w:rsid w:val="00E5251E"/>
    <w:pPr>
      <w:numPr>
        <w:numId w:val="3"/>
      </w:numPr>
      <w:suppressAutoHyphens w:val="0"/>
      <w:spacing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kern w:val="0"/>
      <w:lang w:val="ru-RU" w:eastAsia="ru-RU" w:bidi="ar-SA"/>
    </w:rPr>
  </w:style>
  <w:style w:type="character" w:customStyle="1" w:styleId="1a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rsid w:val="00E5251E"/>
    <w:rPr>
      <w:rFonts w:ascii="Arial" w:eastAsia="SimSun" w:hAnsi="Arial" w:cs="Mangal"/>
      <w:kern w:val="1"/>
      <w:sz w:val="24"/>
      <w:szCs w:val="21"/>
      <w:lang w:val="en-US" w:eastAsia="hi-IN" w:bidi="hi-IN"/>
    </w:rPr>
  </w:style>
  <w:style w:type="paragraph" w:styleId="afd">
    <w:name w:val="Subtitle"/>
    <w:basedOn w:val="a0"/>
    <w:next w:val="a0"/>
    <w:link w:val="afe"/>
    <w:qFormat/>
    <w:rsid w:val="00E5251E"/>
    <w:pPr>
      <w:suppressAutoHyphens w:val="0"/>
      <w:spacing w:after="60"/>
      <w:jc w:val="center"/>
      <w:outlineLvl w:val="1"/>
    </w:pPr>
    <w:rPr>
      <w:rFonts w:ascii="Cambria" w:eastAsia="Times New Roman" w:hAnsi="Cambria" w:cs="Times New Roman"/>
      <w:kern w:val="0"/>
      <w:lang w:val="ru-RU" w:eastAsia="ru-RU" w:bidi="ar-SA"/>
    </w:rPr>
  </w:style>
  <w:style w:type="character" w:customStyle="1" w:styleId="afe">
    <w:name w:val="Подзаголовок Знак"/>
    <w:basedOn w:val="a1"/>
    <w:link w:val="afd"/>
    <w:rsid w:val="00E5251E"/>
    <w:rPr>
      <w:rFonts w:ascii="Cambria" w:hAnsi="Cambria"/>
      <w:sz w:val="24"/>
      <w:szCs w:val="24"/>
    </w:rPr>
  </w:style>
  <w:style w:type="character" w:customStyle="1" w:styleId="20">
    <w:name w:val="Основной текст с отступом 2 Знак"/>
    <w:basedOn w:val="a1"/>
    <w:link w:val="23"/>
    <w:uiPriority w:val="99"/>
    <w:rsid w:val="00E5251E"/>
    <w:rPr>
      <w:rFonts w:eastAsia="Calibri"/>
      <w:sz w:val="24"/>
      <w:szCs w:val="24"/>
    </w:rPr>
  </w:style>
  <w:style w:type="paragraph" w:styleId="23">
    <w:name w:val="Body Text Indent 2"/>
    <w:basedOn w:val="a0"/>
    <w:link w:val="20"/>
    <w:uiPriority w:val="99"/>
    <w:unhideWhenUsed/>
    <w:rsid w:val="00E5251E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kern w:val="0"/>
      <w:lang w:val="ru-RU" w:eastAsia="ru-RU" w:bidi="ar-SA"/>
    </w:rPr>
  </w:style>
  <w:style w:type="character" w:customStyle="1" w:styleId="211">
    <w:name w:val="Основной текст с отступом 2 Знак1"/>
    <w:basedOn w:val="a1"/>
    <w:uiPriority w:val="99"/>
    <w:rsid w:val="00E5251E"/>
    <w:rPr>
      <w:rFonts w:ascii="Arial" w:eastAsia="SimSun" w:hAnsi="Arial" w:cs="Mangal"/>
      <w:kern w:val="1"/>
      <w:sz w:val="24"/>
      <w:szCs w:val="21"/>
      <w:lang w:val="en-US" w:eastAsia="hi-IN" w:bidi="hi-IN"/>
    </w:rPr>
  </w:style>
  <w:style w:type="character" w:customStyle="1" w:styleId="1b">
    <w:name w:val="Текст выноски Знак1"/>
    <w:basedOn w:val="a1"/>
    <w:uiPriority w:val="99"/>
    <w:semiHidden/>
    <w:rsid w:val="00E5251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Без интервала Знак"/>
    <w:link w:val="aff0"/>
    <w:uiPriority w:val="1"/>
    <w:locked/>
    <w:rsid w:val="00E5251E"/>
    <w:rPr>
      <w:rFonts w:cs="Shruti"/>
    </w:rPr>
  </w:style>
  <w:style w:type="paragraph" w:styleId="aff0">
    <w:name w:val="No Spacing"/>
    <w:link w:val="aff"/>
    <w:uiPriority w:val="1"/>
    <w:qFormat/>
    <w:rsid w:val="00E5251E"/>
    <w:rPr>
      <w:rFonts w:cs="Shruti"/>
    </w:rPr>
  </w:style>
  <w:style w:type="character" w:customStyle="1" w:styleId="aff1">
    <w:name w:val="Основной текст_"/>
    <w:link w:val="1c"/>
    <w:locked/>
    <w:rsid w:val="00E5251E"/>
    <w:rPr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1"/>
    <w:rsid w:val="00E5251E"/>
    <w:pPr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7"/>
      <w:szCs w:val="27"/>
      <w:lang w:val="ru-RU" w:eastAsia="ru-RU" w:bidi="ar-SA"/>
    </w:rPr>
  </w:style>
  <w:style w:type="paragraph" w:customStyle="1" w:styleId="Style1">
    <w:name w:val="Style1"/>
    <w:basedOn w:val="a0"/>
    <w:rsid w:val="00E5251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2">
    <w:name w:val="Style2"/>
    <w:basedOn w:val="a0"/>
    <w:rsid w:val="00E5251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3">
    <w:name w:val="Style3"/>
    <w:basedOn w:val="a0"/>
    <w:rsid w:val="00E5251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5">
    <w:name w:val="Style5"/>
    <w:basedOn w:val="a0"/>
    <w:rsid w:val="00E5251E"/>
    <w:pPr>
      <w:widowControl w:val="0"/>
      <w:suppressAutoHyphens w:val="0"/>
      <w:autoSpaceDE w:val="0"/>
      <w:autoSpaceDN w:val="0"/>
      <w:adjustRightInd w:val="0"/>
      <w:spacing w:line="264" w:lineRule="exact"/>
      <w:ind w:firstLine="33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6">
    <w:name w:val="Style6"/>
    <w:basedOn w:val="a0"/>
    <w:rsid w:val="00E5251E"/>
    <w:pPr>
      <w:widowControl w:val="0"/>
      <w:suppressAutoHyphens w:val="0"/>
      <w:autoSpaceDE w:val="0"/>
      <w:autoSpaceDN w:val="0"/>
      <w:adjustRightInd w:val="0"/>
      <w:spacing w:line="262" w:lineRule="exact"/>
      <w:jc w:val="both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7">
    <w:name w:val="Style7"/>
    <w:basedOn w:val="a0"/>
    <w:rsid w:val="00E5251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8">
    <w:name w:val="Style8"/>
    <w:basedOn w:val="a0"/>
    <w:uiPriority w:val="99"/>
    <w:rsid w:val="00E5251E"/>
    <w:pPr>
      <w:widowControl w:val="0"/>
      <w:suppressAutoHyphens w:val="0"/>
      <w:autoSpaceDE w:val="0"/>
      <w:autoSpaceDN w:val="0"/>
      <w:adjustRightInd w:val="0"/>
      <w:spacing w:line="262" w:lineRule="exact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9">
    <w:name w:val="Style9"/>
    <w:basedOn w:val="a0"/>
    <w:uiPriority w:val="99"/>
    <w:rsid w:val="00E5251E"/>
    <w:pPr>
      <w:widowControl w:val="0"/>
      <w:suppressAutoHyphens w:val="0"/>
      <w:autoSpaceDE w:val="0"/>
      <w:autoSpaceDN w:val="0"/>
      <w:adjustRightInd w:val="0"/>
      <w:spacing w:line="262" w:lineRule="exact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Style10">
    <w:name w:val="Style10"/>
    <w:basedOn w:val="a0"/>
    <w:rsid w:val="00E5251E"/>
    <w:pPr>
      <w:widowControl w:val="0"/>
      <w:suppressAutoHyphens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1">
    <w:name w:val="Style11"/>
    <w:basedOn w:val="a0"/>
    <w:rsid w:val="00E5251E"/>
    <w:pPr>
      <w:widowControl w:val="0"/>
      <w:suppressAutoHyphens w:val="0"/>
      <w:autoSpaceDE w:val="0"/>
      <w:autoSpaceDN w:val="0"/>
      <w:adjustRightInd w:val="0"/>
      <w:spacing w:line="641" w:lineRule="exact"/>
      <w:ind w:hanging="1044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2">
    <w:name w:val="Style12"/>
    <w:basedOn w:val="a0"/>
    <w:rsid w:val="00E5251E"/>
    <w:pPr>
      <w:widowControl w:val="0"/>
      <w:suppressAutoHyphens w:val="0"/>
      <w:autoSpaceDE w:val="0"/>
      <w:autoSpaceDN w:val="0"/>
      <w:adjustRightInd w:val="0"/>
      <w:spacing w:line="648" w:lineRule="exact"/>
      <w:ind w:firstLine="1195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3">
    <w:name w:val="Style13"/>
    <w:basedOn w:val="a0"/>
    <w:rsid w:val="00E5251E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4">
    <w:name w:val="Style14"/>
    <w:basedOn w:val="a0"/>
    <w:rsid w:val="00E5251E"/>
    <w:pPr>
      <w:widowControl w:val="0"/>
      <w:suppressAutoHyphens w:val="0"/>
      <w:autoSpaceDE w:val="0"/>
      <w:autoSpaceDN w:val="0"/>
      <w:adjustRightInd w:val="0"/>
      <w:spacing w:line="334" w:lineRule="exact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5">
    <w:name w:val="Style15"/>
    <w:basedOn w:val="a0"/>
    <w:rsid w:val="00E5251E"/>
    <w:pPr>
      <w:widowControl w:val="0"/>
      <w:suppressAutoHyphens w:val="0"/>
      <w:autoSpaceDE w:val="0"/>
      <w:autoSpaceDN w:val="0"/>
      <w:adjustRightInd w:val="0"/>
      <w:spacing w:line="338" w:lineRule="exact"/>
      <w:jc w:val="both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paragraph" w:customStyle="1" w:styleId="Style16">
    <w:name w:val="Style16"/>
    <w:basedOn w:val="a0"/>
    <w:rsid w:val="00E5251E"/>
    <w:pPr>
      <w:widowControl w:val="0"/>
      <w:suppressAutoHyphens w:val="0"/>
      <w:autoSpaceDE w:val="0"/>
      <w:autoSpaceDN w:val="0"/>
      <w:adjustRightInd w:val="0"/>
      <w:spacing w:line="648" w:lineRule="exact"/>
      <w:ind w:firstLine="2496"/>
    </w:pPr>
    <w:rPr>
      <w:rFonts w:ascii="Times New Roman" w:eastAsia="Times New Roman" w:hAnsi="Times New Roman" w:cs="Times New Roman"/>
      <w:kern w:val="0"/>
      <w:sz w:val="20"/>
      <w:lang w:val="ru-RU" w:eastAsia="ru-RU" w:bidi="ar-SA"/>
    </w:rPr>
  </w:style>
  <w:style w:type="character" w:customStyle="1" w:styleId="FontStyle11">
    <w:name w:val="Font Style11"/>
    <w:uiPriority w:val="99"/>
    <w:rsid w:val="00E525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E5251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E525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E5251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E5251E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1"/>
    <w:rsid w:val="00E5251E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E525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E5251E"/>
    <w:rPr>
      <w:rFonts w:ascii="Times New Roman" w:hAnsi="Times New Roman" w:cs="Times New Roman" w:hint="default"/>
      <w:sz w:val="26"/>
      <w:szCs w:val="26"/>
    </w:rPr>
  </w:style>
  <w:style w:type="character" w:styleId="aff2">
    <w:name w:val="page number"/>
    <w:basedOn w:val="a1"/>
    <w:rsid w:val="00E5251E"/>
  </w:style>
  <w:style w:type="numbering" w:customStyle="1" w:styleId="1d">
    <w:name w:val="Нет списка1"/>
    <w:next w:val="a3"/>
    <w:semiHidden/>
    <w:unhideWhenUsed/>
    <w:rsid w:val="00E5251E"/>
  </w:style>
  <w:style w:type="paragraph" w:customStyle="1" w:styleId="aff3">
    <w:name w:val="Знак Знак Знак Знак"/>
    <w:basedOn w:val="a0"/>
    <w:rsid w:val="00E5251E"/>
    <w:pPr>
      <w:tabs>
        <w:tab w:val="num" w:pos="643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paragraph" w:customStyle="1" w:styleId="Pa2">
    <w:name w:val="Pa2"/>
    <w:basedOn w:val="a0"/>
    <w:next w:val="a0"/>
    <w:rsid w:val="00E5251E"/>
    <w:pPr>
      <w:suppressAutoHyphens w:val="0"/>
      <w:autoSpaceDE w:val="0"/>
      <w:autoSpaceDN w:val="0"/>
      <w:adjustRightInd w:val="0"/>
      <w:spacing w:line="201" w:lineRule="atLeast"/>
    </w:pPr>
    <w:rPr>
      <w:rFonts w:ascii="Myriad Pro" w:eastAsia="Times New Roman" w:hAnsi="Myriad Pro" w:cs="Times New Roman"/>
      <w:kern w:val="0"/>
      <w:lang w:val="ru-RU" w:eastAsia="ru-RU" w:bidi="ar-SA"/>
    </w:rPr>
  </w:style>
  <w:style w:type="character" w:customStyle="1" w:styleId="190">
    <w:name w:val="Основной текст (19)_"/>
    <w:basedOn w:val="a1"/>
    <w:link w:val="191"/>
    <w:locked/>
    <w:rsid w:val="003D1988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rsid w:val="003D1988"/>
    <w:pPr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b/>
      <w:bCs/>
      <w:kern w:val="0"/>
      <w:sz w:val="20"/>
      <w:szCs w:val="20"/>
      <w:lang w:val="ru-RU" w:eastAsia="ru-RU" w:bidi="ar-SA"/>
    </w:rPr>
  </w:style>
  <w:style w:type="character" w:customStyle="1" w:styleId="1930">
    <w:name w:val="Основной текст (19)30"/>
    <w:basedOn w:val="190"/>
    <w:rsid w:val="003D1988"/>
    <w:rPr>
      <w:b/>
      <w:bCs/>
      <w:shd w:val="clear" w:color="auto" w:fill="FFFFFF"/>
    </w:rPr>
  </w:style>
  <w:style w:type="character" w:customStyle="1" w:styleId="4">
    <w:name w:val="Подпись к таблице4"/>
    <w:basedOn w:val="a1"/>
    <w:rsid w:val="003D198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Style80">
    <w:name w:val="Style80"/>
    <w:basedOn w:val="a0"/>
    <w:uiPriority w:val="99"/>
    <w:rsid w:val="009F43BA"/>
    <w:pPr>
      <w:widowControl w:val="0"/>
      <w:suppressAutoHyphens w:val="0"/>
      <w:autoSpaceDE w:val="0"/>
      <w:autoSpaceDN w:val="0"/>
      <w:adjustRightInd w:val="0"/>
      <w:spacing w:line="190" w:lineRule="exact"/>
      <w:jc w:val="both"/>
    </w:pPr>
    <w:rPr>
      <w:rFonts w:ascii="Courier New" w:eastAsia="Times New Roman" w:hAnsi="Courier New" w:cs="Times New Roman"/>
      <w:kern w:val="0"/>
      <w:lang w:val="ru-RU" w:eastAsia="ru-RU" w:bidi="ar-SA"/>
    </w:rPr>
  </w:style>
  <w:style w:type="character" w:customStyle="1" w:styleId="FontStyle622">
    <w:name w:val="Font Style622"/>
    <w:uiPriority w:val="99"/>
    <w:rsid w:val="009F43BA"/>
    <w:rPr>
      <w:rFonts w:ascii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28</Pages>
  <Words>8709</Words>
  <Characters>49647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2012-10-15T09:42:00Z</cp:lastPrinted>
  <dcterms:created xsi:type="dcterms:W3CDTF">2015-06-29T12:01:00Z</dcterms:created>
  <dcterms:modified xsi:type="dcterms:W3CDTF">2020-04-25T11:18:00Z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